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54" w:rsidRDefault="00702E54" w:rsidP="00C70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4729"/>
        <w:gridCol w:w="4451"/>
      </w:tblGrid>
      <w:tr w:rsidR="00C62FF1" w:rsidRPr="006276B6" w:rsidTr="005239D4">
        <w:tc>
          <w:tcPr>
            <w:tcW w:w="4729" w:type="dxa"/>
            <w:shd w:val="clear" w:color="auto" w:fill="auto"/>
          </w:tcPr>
          <w:p w:rsidR="00C62FF1" w:rsidRPr="006276B6" w:rsidRDefault="00C62FF1" w:rsidP="005239D4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</w:pPr>
            <w:r w:rsidRPr="00500E2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Разработано с учётом мнения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студенческого совета </w:t>
            </w:r>
            <w:r w:rsidRPr="00500E2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(Протокол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заседания студенческого совета № 11</w:t>
            </w:r>
            <w:r w:rsidRPr="00500E2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 от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01.06</w:t>
            </w:r>
            <w:r w:rsidRPr="00500E2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.2018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г.</w:t>
            </w:r>
            <w:r w:rsidRPr="00500E2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)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, с учетом мнения родительского комитета (Протокол заседания родительского комитета №4 от 01.06.2018г.)</w:t>
            </w:r>
          </w:p>
        </w:tc>
        <w:tc>
          <w:tcPr>
            <w:tcW w:w="4451" w:type="dxa"/>
            <w:shd w:val="clear" w:color="auto" w:fill="auto"/>
          </w:tcPr>
          <w:p w:rsidR="00C62FF1" w:rsidRPr="006276B6" w:rsidRDefault="00C62FF1" w:rsidP="005239D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</w:pPr>
            <w:r w:rsidRPr="006276B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Утверждено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приказом директора колледжа </w:t>
            </w:r>
            <w:r w:rsidR="00CC763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от 06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.06.2018</w:t>
            </w:r>
            <w:r w:rsidRPr="006276B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 года № </w:t>
            </w:r>
            <w:r w:rsidR="00CC763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77</w:t>
            </w:r>
          </w:p>
        </w:tc>
      </w:tr>
    </w:tbl>
    <w:p w:rsidR="00C62FF1" w:rsidRDefault="00C62FF1" w:rsidP="00C70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C62FF1">
        <w:rPr>
          <w:rFonts w:ascii="Times New Roman" w:hAnsi="Times New Roman" w:cs="Times New Roman"/>
          <w:b/>
          <w:i/>
          <w:sz w:val="24"/>
        </w:rPr>
        <w:t>СИСТЕМА МЕНЕДЖМЕНТА КАЧЕСТВА</w:t>
      </w:r>
    </w:p>
    <w:p w:rsidR="00C62FF1" w:rsidRPr="00C62FF1" w:rsidRDefault="00C62FF1" w:rsidP="00C70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C7072E" w:rsidRDefault="00C7072E" w:rsidP="00C70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C62FF1">
        <w:rPr>
          <w:rFonts w:ascii="Times New Roman" w:hAnsi="Times New Roman" w:cs="Times New Roman"/>
          <w:b/>
          <w:i/>
          <w:sz w:val="24"/>
        </w:rPr>
        <w:t>ПОЛОЖЕНИЕ</w:t>
      </w:r>
    </w:p>
    <w:p w:rsidR="00B54055" w:rsidRDefault="00B54055" w:rsidP="00C70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 БИБЛИОТЕКЕ</w:t>
      </w:r>
    </w:p>
    <w:p w:rsidR="00B54055" w:rsidRDefault="00B54055" w:rsidP="00C70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ГБПОУ «СОЛИКАМСКИЙ СОЦИАЛЬНО-ПЕДАГОГИЧЕСКИЙ КОЛЛЕДЖ </w:t>
      </w:r>
    </w:p>
    <w:p w:rsidR="00B54055" w:rsidRPr="00C62FF1" w:rsidRDefault="00B54055" w:rsidP="00C70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ИМ. А.П. РАМЕНСКОГО»</w:t>
      </w:r>
    </w:p>
    <w:p w:rsidR="00C7072E" w:rsidRDefault="00C7072E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Pr="001D0BAC" w:rsidRDefault="00C62FF1" w:rsidP="00C62FF1">
      <w:pPr>
        <w:widowControl w:val="0"/>
        <w:tabs>
          <w:tab w:val="left" w:pos="202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 Соликамск, 2018</w:t>
      </w: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62FF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CA65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Содержание</w:t>
      </w:r>
    </w:p>
    <w:p w:rsidR="00C62FF1" w:rsidRDefault="00C62FF1" w:rsidP="00C62FF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8648"/>
        <w:gridCol w:w="850"/>
      </w:tblGrid>
      <w:tr w:rsidR="00C62FF1" w:rsidRPr="00453CA5" w:rsidTr="00A04CB3">
        <w:tc>
          <w:tcPr>
            <w:tcW w:w="8648" w:type="dxa"/>
            <w:shd w:val="clear" w:color="auto" w:fill="auto"/>
          </w:tcPr>
          <w:p w:rsidR="00C62FF1" w:rsidRPr="00453CA5" w:rsidRDefault="00C62FF1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3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1.Назначение и область применения</w:t>
            </w:r>
          </w:p>
        </w:tc>
        <w:tc>
          <w:tcPr>
            <w:tcW w:w="850" w:type="dxa"/>
            <w:shd w:val="clear" w:color="auto" w:fill="auto"/>
          </w:tcPr>
          <w:p w:rsidR="00C62FF1" w:rsidRPr="00453CA5" w:rsidRDefault="002C1AB7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62FF1" w:rsidRPr="00453CA5" w:rsidTr="00A04CB3">
        <w:tc>
          <w:tcPr>
            <w:tcW w:w="8648" w:type="dxa"/>
            <w:shd w:val="clear" w:color="auto" w:fill="auto"/>
          </w:tcPr>
          <w:p w:rsidR="00C62FF1" w:rsidRPr="00453CA5" w:rsidRDefault="00800039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="00C62FF1" w:rsidRPr="00453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1.1.Цель</w:t>
            </w:r>
          </w:p>
        </w:tc>
        <w:tc>
          <w:tcPr>
            <w:tcW w:w="850" w:type="dxa"/>
            <w:shd w:val="clear" w:color="auto" w:fill="auto"/>
          </w:tcPr>
          <w:p w:rsidR="00C62FF1" w:rsidRPr="00453CA5" w:rsidRDefault="002C1AB7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62FF1" w:rsidRPr="00453CA5" w:rsidTr="00A04CB3">
        <w:tc>
          <w:tcPr>
            <w:tcW w:w="8648" w:type="dxa"/>
            <w:shd w:val="clear" w:color="auto" w:fill="auto"/>
          </w:tcPr>
          <w:p w:rsidR="00C62FF1" w:rsidRPr="00453CA5" w:rsidRDefault="00800039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="00C62FF1" w:rsidRPr="00453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1.2.Область применения</w:t>
            </w:r>
          </w:p>
        </w:tc>
        <w:tc>
          <w:tcPr>
            <w:tcW w:w="850" w:type="dxa"/>
            <w:shd w:val="clear" w:color="auto" w:fill="auto"/>
          </w:tcPr>
          <w:p w:rsidR="00C62FF1" w:rsidRPr="00453CA5" w:rsidRDefault="002C1AB7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62FF1" w:rsidRPr="00453CA5" w:rsidTr="00A04CB3">
        <w:tc>
          <w:tcPr>
            <w:tcW w:w="8648" w:type="dxa"/>
            <w:shd w:val="clear" w:color="auto" w:fill="auto"/>
          </w:tcPr>
          <w:p w:rsidR="00C62FF1" w:rsidRPr="00453CA5" w:rsidRDefault="00C62FF1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3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="008000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53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Нормативные ссылки</w:t>
            </w:r>
          </w:p>
        </w:tc>
        <w:tc>
          <w:tcPr>
            <w:tcW w:w="850" w:type="dxa"/>
            <w:shd w:val="clear" w:color="auto" w:fill="auto"/>
          </w:tcPr>
          <w:p w:rsidR="00C62FF1" w:rsidRPr="00453CA5" w:rsidRDefault="002C1AB7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62FF1" w:rsidRPr="00453CA5" w:rsidTr="00A04CB3">
        <w:tc>
          <w:tcPr>
            <w:tcW w:w="8648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C62F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E5186D">
              <w:rPr>
                <w:rFonts w:ascii="Times New Roman" w:hAnsi="Times New Roman" w:cs="Times New Roman"/>
                <w:sz w:val="28"/>
              </w:rPr>
              <w:t>Основные понятия</w:t>
            </w:r>
          </w:p>
        </w:tc>
        <w:tc>
          <w:tcPr>
            <w:tcW w:w="850" w:type="dxa"/>
            <w:shd w:val="clear" w:color="auto" w:fill="auto"/>
          </w:tcPr>
          <w:p w:rsidR="00C62FF1" w:rsidRDefault="002C1AB7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62FF1" w:rsidRPr="00453CA5" w:rsidTr="00A04CB3">
        <w:tc>
          <w:tcPr>
            <w:tcW w:w="8648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62FF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5186D">
              <w:rPr>
                <w:rFonts w:ascii="Times New Roman" w:hAnsi="Times New Roman" w:cs="Times New Roman"/>
                <w:sz w:val="28"/>
              </w:rPr>
              <w:t>Общие положения</w:t>
            </w:r>
          </w:p>
        </w:tc>
        <w:tc>
          <w:tcPr>
            <w:tcW w:w="850" w:type="dxa"/>
            <w:shd w:val="clear" w:color="auto" w:fill="auto"/>
          </w:tcPr>
          <w:p w:rsidR="00C62FF1" w:rsidRDefault="00AB356E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62FF1" w:rsidRPr="00453CA5" w:rsidTr="00A04CB3">
        <w:tc>
          <w:tcPr>
            <w:tcW w:w="8648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C62FF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5186D">
              <w:rPr>
                <w:rFonts w:ascii="Times New Roman" w:hAnsi="Times New Roman" w:cs="Times New Roman"/>
                <w:sz w:val="28"/>
              </w:rPr>
              <w:t>Основные задачи</w:t>
            </w:r>
          </w:p>
        </w:tc>
        <w:tc>
          <w:tcPr>
            <w:tcW w:w="850" w:type="dxa"/>
            <w:shd w:val="clear" w:color="auto" w:fill="auto"/>
          </w:tcPr>
          <w:p w:rsidR="00C62FF1" w:rsidRDefault="00AB356E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62FF1" w:rsidRPr="00453CA5" w:rsidTr="00A04CB3">
        <w:tc>
          <w:tcPr>
            <w:tcW w:w="8648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62FF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5186D">
              <w:rPr>
                <w:rFonts w:ascii="Times New Roman" w:hAnsi="Times New Roman" w:cs="Times New Roman"/>
                <w:sz w:val="28"/>
              </w:rPr>
              <w:t>Основные функции</w:t>
            </w:r>
          </w:p>
        </w:tc>
        <w:tc>
          <w:tcPr>
            <w:tcW w:w="850" w:type="dxa"/>
            <w:shd w:val="clear" w:color="auto" w:fill="auto"/>
          </w:tcPr>
          <w:p w:rsidR="00C62FF1" w:rsidRDefault="00AB356E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62FF1" w:rsidRPr="00453CA5" w:rsidTr="00A04CB3">
        <w:tc>
          <w:tcPr>
            <w:tcW w:w="8648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C62FF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5186D">
              <w:rPr>
                <w:rFonts w:ascii="Times New Roman" w:hAnsi="Times New Roman" w:cs="Times New Roman"/>
                <w:sz w:val="28"/>
              </w:rPr>
              <w:t>Управление. Структура.</w:t>
            </w:r>
          </w:p>
        </w:tc>
        <w:tc>
          <w:tcPr>
            <w:tcW w:w="850" w:type="dxa"/>
            <w:shd w:val="clear" w:color="auto" w:fill="auto"/>
          </w:tcPr>
          <w:p w:rsidR="00C62FF1" w:rsidRDefault="00AB356E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62FF1" w:rsidRPr="00453CA5" w:rsidTr="00A04CB3">
        <w:tc>
          <w:tcPr>
            <w:tcW w:w="8648" w:type="dxa"/>
            <w:shd w:val="clear" w:color="auto" w:fill="auto"/>
          </w:tcPr>
          <w:p w:rsidR="00C62FF1" w:rsidRPr="00453CA5" w:rsidRDefault="00A47714" w:rsidP="00B929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C62FF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23C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Права и обязанности</w:t>
            </w:r>
          </w:p>
        </w:tc>
        <w:tc>
          <w:tcPr>
            <w:tcW w:w="850" w:type="dxa"/>
            <w:shd w:val="clear" w:color="auto" w:fill="auto"/>
          </w:tcPr>
          <w:p w:rsidR="00C62FF1" w:rsidRDefault="00A04CB3" w:rsidP="005239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62FF1" w:rsidRPr="00453CA5" w:rsidTr="00A04CB3">
        <w:tc>
          <w:tcPr>
            <w:tcW w:w="8648" w:type="dxa"/>
            <w:shd w:val="clear" w:color="auto" w:fill="auto"/>
          </w:tcPr>
          <w:p w:rsidR="00C23C2F" w:rsidRDefault="00A47714" w:rsidP="00A477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C62F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C23C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Взаимодействие библиотеки с подразделениями колледжа</w:t>
            </w:r>
          </w:p>
          <w:p w:rsidR="00531DBF" w:rsidRDefault="00531DBF" w:rsidP="00A04C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Приложение. Правила пользования библиотекой.</w:t>
            </w:r>
            <w:r w:rsidR="00A04C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</w:t>
            </w:r>
          </w:p>
          <w:p w:rsidR="0014648C" w:rsidRDefault="00A04CB3" w:rsidP="00A04C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11.Лист </w:t>
            </w:r>
            <w:r w:rsidR="001464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ознакомления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C62FF1" w:rsidRDefault="00A04CB3" w:rsidP="00C17B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</w:tbl>
    <w:p w:rsidR="00C62FF1" w:rsidRDefault="00C62FF1" w:rsidP="00A04CB3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B92959" w:rsidRDefault="00B92959" w:rsidP="00C62FF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B92959" w:rsidRPr="00CA65A7" w:rsidRDefault="00B92959" w:rsidP="00C62FF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C62FF1" w:rsidRP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P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P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P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P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6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FF1" w:rsidRDefault="00C62FF1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1AB7" w:rsidRDefault="002C1AB7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Default="007A70A8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0A8" w:rsidRPr="00281CAA" w:rsidRDefault="007A70A8" w:rsidP="007A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CAA">
        <w:rPr>
          <w:rFonts w:ascii="Times New Roman" w:hAnsi="Times New Roman" w:cs="Times New Roman"/>
          <w:b/>
          <w:sz w:val="28"/>
        </w:rPr>
        <w:lastRenderedPageBreak/>
        <w:t>1.Назначение и область применения</w:t>
      </w:r>
    </w:p>
    <w:p w:rsidR="007A70A8" w:rsidRPr="00281CAA" w:rsidRDefault="007A70A8" w:rsidP="007A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CAA">
        <w:rPr>
          <w:rFonts w:ascii="Times New Roman" w:hAnsi="Times New Roman" w:cs="Times New Roman"/>
          <w:b/>
          <w:sz w:val="28"/>
        </w:rPr>
        <w:t>1.1.</w:t>
      </w:r>
      <w:r w:rsidR="007C5578">
        <w:rPr>
          <w:rFonts w:ascii="Times New Roman" w:hAnsi="Times New Roman" w:cs="Times New Roman"/>
          <w:b/>
          <w:sz w:val="28"/>
        </w:rPr>
        <w:t xml:space="preserve"> </w:t>
      </w:r>
      <w:r w:rsidRPr="00281CAA">
        <w:rPr>
          <w:rFonts w:ascii="Times New Roman" w:hAnsi="Times New Roman" w:cs="Times New Roman"/>
          <w:b/>
          <w:sz w:val="28"/>
        </w:rPr>
        <w:t>Цель</w:t>
      </w:r>
    </w:p>
    <w:p w:rsidR="007A70A8" w:rsidRDefault="007C1F83" w:rsidP="0084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1F83">
        <w:rPr>
          <w:rFonts w:ascii="Times New Roman" w:hAnsi="Times New Roman" w:cs="Times New Roman"/>
          <w:sz w:val="28"/>
        </w:rPr>
        <w:t xml:space="preserve">Настоящий локальный нормативный акт регламентирует </w:t>
      </w:r>
      <w:r w:rsidR="007C5578">
        <w:rPr>
          <w:rFonts w:ascii="Times New Roman" w:hAnsi="Times New Roman" w:cs="Times New Roman"/>
          <w:sz w:val="28"/>
        </w:rPr>
        <w:t>вопросы организации работы библиотеки в Колледже, определяет правила пользования библиотекой</w:t>
      </w:r>
      <w:r w:rsidR="007D6241">
        <w:rPr>
          <w:rFonts w:ascii="Times New Roman" w:hAnsi="Times New Roman" w:cs="Times New Roman"/>
          <w:sz w:val="28"/>
        </w:rPr>
        <w:t>.</w:t>
      </w:r>
      <w:r w:rsidR="007C5578">
        <w:rPr>
          <w:rFonts w:ascii="Times New Roman" w:hAnsi="Times New Roman" w:cs="Times New Roman"/>
          <w:sz w:val="28"/>
        </w:rPr>
        <w:t xml:space="preserve"> </w:t>
      </w:r>
    </w:p>
    <w:p w:rsidR="007A70A8" w:rsidRPr="00281CAA" w:rsidRDefault="007A70A8" w:rsidP="007A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CAA">
        <w:rPr>
          <w:rFonts w:ascii="Times New Roman" w:hAnsi="Times New Roman" w:cs="Times New Roman"/>
          <w:b/>
          <w:sz w:val="28"/>
        </w:rPr>
        <w:t>1.2.</w:t>
      </w:r>
      <w:r w:rsidR="007C5578">
        <w:rPr>
          <w:rFonts w:ascii="Times New Roman" w:hAnsi="Times New Roman" w:cs="Times New Roman"/>
          <w:b/>
          <w:sz w:val="28"/>
        </w:rPr>
        <w:t xml:space="preserve"> </w:t>
      </w:r>
      <w:r w:rsidRPr="00281CAA">
        <w:rPr>
          <w:rFonts w:ascii="Times New Roman" w:hAnsi="Times New Roman" w:cs="Times New Roman"/>
          <w:b/>
          <w:sz w:val="28"/>
        </w:rPr>
        <w:t>Область применения</w:t>
      </w:r>
    </w:p>
    <w:p w:rsidR="007A70A8" w:rsidRDefault="006B533F" w:rsidP="0084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B533F">
        <w:rPr>
          <w:rFonts w:ascii="Times New Roman" w:hAnsi="Times New Roman" w:cs="Times New Roman"/>
          <w:sz w:val="28"/>
        </w:rPr>
        <w:t>Настоящее положение применяется во всех структурных подразделениях Колледжа и входит в перечень локальных нормативно-правовых актов.</w:t>
      </w:r>
    </w:p>
    <w:p w:rsidR="007A70A8" w:rsidRPr="00281CAA" w:rsidRDefault="007A70A8" w:rsidP="007A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CAA">
        <w:rPr>
          <w:rFonts w:ascii="Times New Roman" w:hAnsi="Times New Roman" w:cs="Times New Roman"/>
          <w:b/>
          <w:sz w:val="28"/>
        </w:rPr>
        <w:t>2.</w:t>
      </w:r>
      <w:r w:rsidR="007C5578">
        <w:rPr>
          <w:rFonts w:ascii="Times New Roman" w:hAnsi="Times New Roman" w:cs="Times New Roman"/>
          <w:b/>
          <w:sz w:val="28"/>
        </w:rPr>
        <w:t xml:space="preserve"> </w:t>
      </w:r>
      <w:r w:rsidRPr="00281CAA">
        <w:rPr>
          <w:rFonts w:ascii="Times New Roman" w:hAnsi="Times New Roman" w:cs="Times New Roman"/>
          <w:b/>
          <w:sz w:val="28"/>
        </w:rPr>
        <w:t>Нормативные ссылки</w:t>
      </w:r>
    </w:p>
    <w:p w:rsidR="001476ED" w:rsidRPr="00845F89" w:rsidRDefault="007C5578" w:rsidP="00845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241">
        <w:rPr>
          <w:rFonts w:ascii="Times New Roman" w:eastAsia="Arial Unicode MS" w:hAnsi="Times New Roman" w:cs="Times New Roman"/>
          <w:sz w:val="28"/>
          <w:szCs w:val="28"/>
        </w:rPr>
        <w:t xml:space="preserve">Библиотека в своей деятельности </w:t>
      </w:r>
      <w:r w:rsidR="00EB61BB" w:rsidRPr="007D6241">
        <w:rPr>
          <w:rFonts w:ascii="Times New Roman" w:eastAsia="Arial Unicode MS" w:hAnsi="Times New Roman" w:cs="Times New Roman"/>
          <w:sz w:val="28"/>
          <w:szCs w:val="28"/>
        </w:rPr>
        <w:t>руководствуется Конституцией</w:t>
      </w:r>
      <w:r w:rsidRPr="007D624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№ 273-ФЗ от 29.12.12 «Об образовании в Российской Федерации», Федеральным законом «О библиотечном деле» (в ред. от 03.07.2016 №342-ФЗ), постановлениями правительства Российской </w:t>
      </w:r>
      <w:r w:rsidR="00EB61BB" w:rsidRPr="007D6241">
        <w:rPr>
          <w:rFonts w:ascii="Times New Roman" w:hAnsi="Times New Roman" w:cs="Times New Roman"/>
          <w:sz w:val="28"/>
          <w:szCs w:val="28"/>
        </w:rPr>
        <w:t>Федерации</w:t>
      </w:r>
      <w:r w:rsidR="00EB61BB" w:rsidRPr="007D6241">
        <w:rPr>
          <w:rFonts w:ascii="Times New Roman" w:eastAsia="Arial Unicode MS" w:hAnsi="Times New Roman" w:cs="Times New Roman"/>
          <w:sz w:val="28"/>
          <w:szCs w:val="28"/>
        </w:rPr>
        <w:t>, приказами</w:t>
      </w:r>
      <w:r w:rsidRPr="007D6241">
        <w:rPr>
          <w:rFonts w:ascii="Times New Roman" w:eastAsia="Arial Unicode MS" w:hAnsi="Times New Roman" w:cs="Times New Roman"/>
          <w:sz w:val="28"/>
          <w:szCs w:val="28"/>
        </w:rPr>
        <w:t xml:space="preserve"> и иными нормативно - правовыми </w:t>
      </w:r>
      <w:r w:rsidR="00EB61BB" w:rsidRPr="007D6241">
        <w:rPr>
          <w:rFonts w:ascii="Times New Roman" w:eastAsia="Arial Unicode MS" w:hAnsi="Times New Roman" w:cs="Times New Roman"/>
          <w:sz w:val="28"/>
          <w:szCs w:val="28"/>
        </w:rPr>
        <w:t>актами колледжа</w:t>
      </w:r>
      <w:r w:rsidRPr="007D6241">
        <w:rPr>
          <w:rFonts w:ascii="Times New Roman" w:eastAsia="Arial Unicode MS" w:hAnsi="Times New Roman" w:cs="Times New Roman"/>
          <w:sz w:val="28"/>
          <w:szCs w:val="28"/>
        </w:rPr>
        <w:t xml:space="preserve"> и настоящим Положением.</w:t>
      </w:r>
    </w:p>
    <w:p w:rsidR="007D6241" w:rsidRDefault="007D6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D6241">
        <w:rPr>
          <w:rFonts w:ascii="Times New Roman" w:hAnsi="Times New Roman" w:cs="Times New Roman"/>
          <w:b/>
          <w:sz w:val="28"/>
        </w:rPr>
        <w:t>3. Основные понятия</w:t>
      </w:r>
      <w:r>
        <w:rPr>
          <w:rFonts w:ascii="Times New Roman" w:hAnsi="Times New Roman" w:cs="Times New Roman"/>
          <w:b/>
          <w:sz w:val="28"/>
        </w:rPr>
        <w:t>.</w:t>
      </w:r>
    </w:p>
    <w:p w:rsidR="007D6241" w:rsidRDefault="007D6241" w:rsidP="007D6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Библиотека – </w:t>
      </w:r>
      <w:r>
        <w:rPr>
          <w:rFonts w:ascii="Times New Roman" w:hAnsi="Times New Roman" w:cs="Times New Roman"/>
          <w:sz w:val="28"/>
        </w:rPr>
        <w:t>информационная, культурная, просветительская организация или структурное подразделение организации, располагающие фондом документов и предоставляющие их во временное пользование физическим и юридическим лицам.</w:t>
      </w:r>
    </w:p>
    <w:p w:rsidR="007D6241" w:rsidRDefault="007D6241" w:rsidP="007D6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D6241">
        <w:rPr>
          <w:rFonts w:ascii="Times New Roman" w:hAnsi="Times New Roman" w:cs="Times New Roman"/>
          <w:b/>
          <w:sz w:val="28"/>
        </w:rPr>
        <w:t>Пользователь библиотеки</w:t>
      </w:r>
      <w:r>
        <w:rPr>
          <w:rFonts w:ascii="Times New Roman" w:hAnsi="Times New Roman" w:cs="Times New Roman"/>
          <w:sz w:val="28"/>
        </w:rPr>
        <w:t xml:space="preserve"> – физическое или юридическое лицо, пользующееся услугами библиотеки.</w:t>
      </w:r>
    </w:p>
    <w:p w:rsidR="007D6241" w:rsidRPr="00845F89" w:rsidRDefault="007D6241" w:rsidP="007D6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D6241">
        <w:rPr>
          <w:rFonts w:ascii="Times New Roman" w:hAnsi="Times New Roman" w:cs="Times New Roman"/>
          <w:b/>
          <w:sz w:val="28"/>
        </w:rPr>
        <w:t>Библиотечный фонд</w:t>
      </w:r>
      <w:r>
        <w:rPr>
          <w:rFonts w:ascii="Times New Roman" w:hAnsi="Times New Roman" w:cs="Times New Roman"/>
          <w:sz w:val="28"/>
        </w:rPr>
        <w:t xml:space="preserve"> -  совокупность документов различного назначения и статуса, организованно и функционально связанных между собой, подлежащих учету, комплектованию, хранению и </w:t>
      </w:r>
      <w:r w:rsidR="00EB61BB">
        <w:rPr>
          <w:rFonts w:ascii="Times New Roman" w:hAnsi="Times New Roman" w:cs="Times New Roman"/>
          <w:sz w:val="28"/>
        </w:rPr>
        <w:t>использованию в</w:t>
      </w:r>
      <w:r>
        <w:rPr>
          <w:rFonts w:ascii="Times New Roman" w:hAnsi="Times New Roman" w:cs="Times New Roman"/>
          <w:sz w:val="28"/>
        </w:rPr>
        <w:t xml:space="preserve"> целях библиотечного обслуживания </w:t>
      </w:r>
      <w:r w:rsidR="00E018E4">
        <w:rPr>
          <w:rFonts w:ascii="Times New Roman" w:hAnsi="Times New Roman" w:cs="Times New Roman"/>
          <w:sz w:val="28"/>
        </w:rPr>
        <w:t>пользователей</w:t>
      </w:r>
      <w:r>
        <w:rPr>
          <w:rFonts w:ascii="Times New Roman" w:hAnsi="Times New Roman" w:cs="Times New Roman"/>
          <w:sz w:val="28"/>
        </w:rPr>
        <w:t>.</w:t>
      </w:r>
    </w:p>
    <w:p w:rsidR="007C5578" w:rsidRPr="00E018E4" w:rsidRDefault="00E018E4" w:rsidP="007C55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E4">
        <w:rPr>
          <w:rFonts w:ascii="Times New Roman" w:hAnsi="Times New Roman" w:cs="Times New Roman"/>
          <w:b/>
          <w:sz w:val="28"/>
          <w:szCs w:val="28"/>
        </w:rPr>
        <w:t>4. Общие положения</w:t>
      </w:r>
    </w:p>
    <w:p w:rsidR="007C5578" w:rsidRDefault="007C5578" w:rsidP="00E018E4">
      <w:pPr>
        <w:pStyle w:val="ab"/>
        <w:numPr>
          <w:ilvl w:val="1"/>
          <w:numId w:val="26"/>
        </w:numPr>
        <w:tabs>
          <w:tab w:val="left" w:pos="760"/>
        </w:tabs>
        <w:spacing w:after="0"/>
        <w:ind w:right="20"/>
        <w:contextualSpacing/>
        <w:jc w:val="both"/>
        <w:rPr>
          <w:rFonts w:eastAsia="Arial Unicode MS"/>
          <w:sz w:val="28"/>
          <w:szCs w:val="28"/>
        </w:rPr>
      </w:pPr>
      <w:r w:rsidRPr="00E018E4">
        <w:rPr>
          <w:rFonts w:eastAsia="Arial Unicode MS"/>
          <w:sz w:val="28"/>
          <w:szCs w:val="28"/>
        </w:rPr>
        <w:t>Библиотека является структурным подразделением</w:t>
      </w:r>
      <w:r w:rsidRPr="00E018E4">
        <w:rPr>
          <w:sz w:val="28"/>
          <w:szCs w:val="28"/>
        </w:rPr>
        <w:t xml:space="preserve"> ГБПОУ «Соликамский социально-педагогический колледж им. А. П. Раменского»</w:t>
      </w:r>
      <w:r w:rsidRPr="00E018E4">
        <w:rPr>
          <w:rFonts w:eastAsia="Arial Unicode MS"/>
          <w:sz w:val="28"/>
          <w:szCs w:val="28"/>
        </w:rPr>
        <w:t>, обеспечивающим литературой и информацией учебно-воспитательный процесс.</w:t>
      </w:r>
    </w:p>
    <w:p w:rsidR="007C5578" w:rsidRDefault="007C5578" w:rsidP="00E018E4">
      <w:pPr>
        <w:pStyle w:val="ab"/>
        <w:numPr>
          <w:ilvl w:val="1"/>
          <w:numId w:val="26"/>
        </w:numPr>
        <w:tabs>
          <w:tab w:val="left" w:pos="760"/>
        </w:tabs>
        <w:spacing w:after="0"/>
        <w:ind w:right="20"/>
        <w:contextualSpacing/>
        <w:jc w:val="both"/>
        <w:rPr>
          <w:rFonts w:eastAsia="Arial Unicode MS"/>
          <w:sz w:val="28"/>
          <w:szCs w:val="28"/>
        </w:rPr>
      </w:pPr>
      <w:r w:rsidRPr="00E018E4">
        <w:rPr>
          <w:rFonts w:eastAsia="Arial Unicode MS"/>
          <w:sz w:val="28"/>
          <w:szCs w:val="28"/>
        </w:rPr>
        <w:t>Право пользования библиотекой предоставляется обучающимся всех форм обучения, преподавательскому составу, сотрудникам колледжа (Приложение А).</w:t>
      </w:r>
    </w:p>
    <w:p w:rsidR="007C5578" w:rsidRPr="00E018E4" w:rsidRDefault="007C5578" w:rsidP="00E018E4">
      <w:pPr>
        <w:pStyle w:val="ab"/>
        <w:numPr>
          <w:ilvl w:val="1"/>
          <w:numId w:val="26"/>
        </w:numPr>
        <w:tabs>
          <w:tab w:val="left" w:pos="760"/>
        </w:tabs>
        <w:spacing w:after="0"/>
        <w:ind w:right="20"/>
        <w:contextualSpacing/>
        <w:jc w:val="both"/>
        <w:rPr>
          <w:rFonts w:eastAsia="Arial Unicode MS"/>
          <w:sz w:val="28"/>
          <w:szCs w:val="28"/>
        </w:rPr>
      </w:pPr>
      <w:r w:rsidRPr="00E018E4">
        <w:rPr>
          <w:sz w:val="28"/>
          <w:szCs w:val="28"/>
        </w:rPr>
        <w:t>Руководство колледжа обеспечивает финансирование комплектования фонда, которое предусматривается в сметах бюджетных ассигнований и доходов от предпринимательской и иной деятельности, приносящей доход.</w:t>
      </w:r>
    </w:p>
    <w:p w:rsidR="007C5578" w:rsidRPr="00E018E4" w:rsidRDefault="007C5578" w:rsidP="00E018E4">
      <w:pPr>
        <w:pStyle w:val="ab"/>
        <w:numPr>
          <w:ilvl w:val="1"/>
          <w:numId w:val="26"/>
        </w:numPr>
        <w:tabs>
          <w:tab w:val="left" w:pos="760"/>
        </w:tabs>
        <w:spacing w:after="0"/>
        <w:ind w:right="20"/>
        <w:contextualSpacing/>
        <w:jc w:val="both"/>
        <w:rPr>
          <w:rFonts w:eastAsia="Arial Unicode MS"/>
          <w:sz w:val="28"/>
          <w:szCs w:val="28"/>
        </w:rPr>
      </w:pPr>
      <w:r w:rsidRPr="00E018E4">
        <w:rPr>
          <w:sz w:val="28"/>
          <w:szCs w:val="28"/>
        </w:rPr>
        <w:lastRenderedPageBreak/>
        <w:t>Библиотека ведет документацию, предоставляет планы и отчеты о работе, иную информацию о своей деятельности.</w:t>
      </w:r>
    </w:p>
    <w:p w:rsidR="007C5578" w:rsidRPr="00E018E4" w:rsidRDefault="007C5578" w:rsidP="00E018E4">
      <w:pPr>
        <w:pStyle w:val="ab"/>
        <w:numPr>
          <w:ilvl w:val="1"/>
          <w:numId w:val="26"/>
        </w:numPr>
        <w:tabs>
          <w:tab w:val="left" w:pos="760"/>
        </w:tabs>
        <w:spacing w:after="0"/>
        <w:ind w:right="20"/>
        <w:contextualSpacing/>
        <w:jc w:val="both"/>
        <w:rPr>
          <w:rFonts w:eastAsia="Arial Unicode MS"/>
          <w:sz w:val="28"/>
          <w:szCs w:val="28"/>
        </w:rPr>
      </w:pPr>
      <w:r w:rsidRPr="00E018E4">
        <w:rPr>
          <w:sz w:val="28"/>
          <w:szCs w:val="28"/>
        </w:rPr>
        <w:t>Библиотека осуществляет свою деятельность на основе стратегических, тактических планов колледжа, а также руководствуется миссией и политикой колледжа в области качества.</w:t>
      </w:r>
    </w:p>
    <w:p w:rsidR="007C5578" w:rsidRPr="00E018E4" w:rsidRDefault="007C5578" w:rsidP="00E018E4">
      <w:pPr>
        <w:pStyle w:val="ab"/>
        <w:numPr>
          <w:ilvl w:val="1"/>
          <w:numId w:val="26"/>
        </w:numPr>
        <w:tabs>
          <w:tab w:val="left" w:pos="760"/>
        </w:tabs>
        <w:spacing w:after="0"/>
        <w:ind w:right="20"/>
        <w:contextualSpacing/>
        <w:jc w:val="both"/>
        <w:rPr>
          <w:rFonts w:eastAsia="Arial Unicode MS"/>
          <w:sz w:val="28"/>
          <w:szCs w:val="28"/>
        </w:rPr>
      </w:pPr>
      <w:r w:rsidRPr="00E018E4">
        <w:rPr>
          <w:sz w:val="28"/>
          <w:szCs w:val="28"/>
        </w:rPr>
        <w:t>График работы библиотеки устанавливается в соответствии с расписанием работы колледжа, а также правилами внутреннего трудового распорядка.</w:t>
      </w:r>
    </w:p>
    <w:p w:rsidR="007C5578" w:rsidRPr="00E018E4" w:rsidRDefault="007C5578" w:rsidP="00E018E4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18E4">
        <w:rPr>
          <w:rFonts w:ascii="Times New Roman" w:eastAsia="Arial Unicode MS" w:hAnsi="Times New Roman" w:cs="Times New Roman"/>
          <w:b/>
          <w:bCs/>
          <w:sz w:val="28"/>
          <w:szCs w:val="28"/>
        </w:rPr>
        <w:t>Основные задачи</w:t>
      </w:r>
      <w:r w:rsidR="00A6056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библиотеки</w:t>
      </w:r>
      <w:r w:rsidRPr="00E018E4">
        <w:rPr>
          <w:rFonts w:ascii="Times New Roman" w:eastAsia="Arial Unicode MS" w:hAnsi="Times New Roman" w:cs="Times New Roman"/>
          <w:b/>
          <w:bCs/>
          <w:sz w:val="28"/>
          <w:szCs w:val="28"/>
        </w:rPr>
        <w:t>.</w:t>
      </w:r>
    </w:p>
    <w:p w:rsidR="007C5578" w:rsidRPr="00E018E4" w:rsidRDefault="007C5578" w:rsidP="00E018E4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E4">
        <w:rPr>
          <w:rFonts w:ascii="Times New Roman" w:eastAsia="Arial Unicode MS" w:hAnsi="Times New Roman" w:cs="Times New Roman"/>
          <w:sz w:val="28"/>
          <w:szCs w:val="28"/>
        </w:rPr>
        <w:t>Обеспечение учебно - воспитательного процесса и самообразования путем библиотечного и информационно-библиографического</w:t>
      </w:r>
      <w:r w:rsidR="00E018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040EB">
        <w:rPr>
          <w:rFonts w:ascii="Times New Roman" w:eastAsia="Arial Unicode MS" w:hAnsi="Times New Roman" w:cs="Times New Roman"/>
          <w:sz w:val="28"/>
          <w:szCs w:val="28"/>
        </w:rPr>
        <w:t xml:space="preserve">обслуживания </w:t>
      </w:r>
      <w:r w:rsidRPr="00E018E4">
        <w:rPr>
          <w:rFonts w:ascii="Times New Roman" w:eastAsia="Arial Unicode MS" w:hAnsi="Times New Roman" w:cs="Times New Roman"/>
          <w:sz w:val="28"/>
          <w:szCs w:val="28"/>
        </w:rPr>
        <w:t>обучающихся, преподавателей и других сотрудников колледжа.</w:t>
      </w:r>
    </w:p>
    <w:p w:rsidR="007C5578" w:rsidRPr="00E018E4" w:rsidRDefault="007C5578" w:rsidP="00E018E4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E4">
        <w:rPr>
          <w:rFonts w:ascii="Times New Roman" w:eastAsia="Arial Unicode MS" w:hAnsi="Times New Roman" w:cs="Times New Roman"/>
          <w:sz w:val="28"/>
          <w:szCs w:val="28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7C5578" w:rsidRPr="00E018E4" w:rsidRDefault="007C5578" w:rsidP="00E018E4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E4">
        <w:rPr>
          <w:rFonts w:ascii="Times New Roman" w:eastAsia="Arial Unicode MS" w:hAnsi="Times New Roman" w:cs="Times New Roman"/>
          <w:sz w:val="28"/>
          <w:szCs w:val="28"/>
        </w:rPr>
        <w:t>Совершенствование традиционных и освоение новых библиотечных технологий за счет деятельности электронной библиотеки.</w:t>
      </w:r>
    </w:p>
    <w:p w:rsidR="007C5578" w:rsidRPr="00E018E4" w:rsidRDefault="007C5578" w:rsidP="00E018E4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E4">
        <w:rPr>
          <w:rFonts w:ascii="Times New Roman" w:eastAsia="Arial Unicode MS" w:hAnsi="Times New Roman" w:cs="Times New Roman"/>
          <w:sz w:val="28"/>
          <w:szCs w:val="28"/>
        </w:rPr>
        <w:t>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7C5578" w:rsidRPr="00E018E4" w:rsidRDefault="007C5578" w:rsidP="00E018E4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E4">
        <w:rPr>
          <w:rFonts w:ascii="Times New Roman" w:eastAsia="Arial Unicode MS" w:hAnsi="Times New Roman" w:cs="Times New Roman"/>
          <w:sz w:val="28"/>
          <w:szCs w:val="28"/>
        </w:rPr>
        <w:t>Формирование фонда библиотеки в соответствии с профилем колледжа и информационными потребностями читателей.</w:t>
      </w:r>
    </w:p>
    <w:p w:rsidR="007C5578" w:rsidRPr="00E018E4" w:rsidRDefault="007C5578" w:rsidP="00E018E4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E4">
        <w:rPr>
          <w:rFonts w:ascii="Times New Roman" w:eastAsia="Arial Unicode MS" w:hAnsi="Times New Roman" w:cs="Times New Roman"/>
          <w:sz w:val="28"/>
          <w:szCs w:val="28"/>
        </w:rPr>
        <w:t>Воспитание информационной культуры: привитие навыков пользования книгой, другими средствами обучения, библиотекой. Подготовка читателей для работы со справочным аппаратом.</w:t>
      </w:r>
    </w:p>
    <w:p w:rsidR="007C5578" w:rsidRPr="00E018E4" w:rsidRDefault="007C5578" w:rsidP="00E018E4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E4">
        <w:rPr>
          <w:rFonts w:ascii="Times New Roman" w:eastAsia="Arial Unicode MS" w:hAnsi="Times New Roman" w:cs="Times New Roman"/>
          <w:sz w:val="28"/>
          <w:szCs w:val="28"/>
        </w:rPr>
        <w:t>Координация и кооперация деятельности со структурными подразделениями колледжа.</w:t>
      </w:r>
    </w:p>
    <w:p w:rsidR="009040EB" w:rsidRPr="009040EB" w:rsidRDefault="007C5578" w:rsidP="009040EB">
      <w:pPr>
        <w:pStyle w:val="a3"/>
        <w:keepNext/>
        <w:keepLines/>
        <w:numPr>
          <w:ilvl w:val="0"/>
          <w:numId w:val="26"/>
        </w:numPr>
        <w:spacing w:line="240" w:lineRule="auto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b/>
          <w:bCs/>
          <w:sz w:val="28"/>
          <w:szCs w:val="28"/>
        </w:rPr>
        <w:t>Основные функции</w:t>
      </w:r>
      <w:r w:rsidR="00A6056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библиотеки.</w:t>
      </w:r>
    </w:p>
    <w:p w:rsidR="007C5578" w:rsidRPr="009040EB" w:rsidRDefault="007C5578" w:rsidP="009040EB">
      <w:pPr>
        <w:pStyle w:val="a3"/>
        <w:numPr>
          <w:ilvl w:val="1"/>
          <w:numId w:val="26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Основные функции библиотеки - образовательная, информационная, культурная.</w:t>
      </w:r>
    </w:p>
    <w:p w:rsidR="007C5578" w:rsidRPr="009040EB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Формирование библиотечного фонда в соответствии с профилем колледжа. Фонд библиотеки состоит из книг учебного фонда, периодических изданий, методических пособий, нетрадиционных носителей информации: аудио- и видеокассет, СД- дисков и др.</w:t>
      </w:r>
    </w:p>
    <w:p w:rsidR="007C5578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 xml:space="preserve">Интеграция информационных ресурсов библиотеки колледжа в мировое информационное пространство с помощью глобальной системы </w:t>
      </w:r>
      <w:r w:rsidRPr="009040EB">
        <w:rPr>
          <w:rFonts w:ascii="Times New Roman" w:eastAsia="Arial Unicode MS" w:hAnsi="Times New Roman" w:cs="Times New Roman"/>
          <w:sz w:val="28"/>
          <w:szCs w:val="28"/>
          <w:lang w:val="en-US"/>
        </w:rPr>
        <w:t>Internet</w:t>
      </w:r>
      <w:r w:rsidRPr="009040EB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C5578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Долгосрочное хранение электронных материалов.</w:t>
      </w:r>
    </w:p>
    <w:p w:rsidR="007C5578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Обслуживание читателей на абонементе и в читальном зале.</w:t>
      </w:r>
    </w:p>
    <w:p w:rsidR="007C5578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lastRenderedPageBreak/>
        <w:t>Ведение справочно-библиографического аппарата на традиционных и электронных носителях.</w:t>
      </w:r>
    </w:p>
    <w:p w:rsidR="007C5578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7C5578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Популяризация литературы с помощью индивидуальных, групповых и массовых форм работы (бесед, выставок, библиографических обзоров и др.)</w:t>
      </w:r>
    </w:p>
    <w:p w:rsidR="007C5578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Изучение состояния читательского спроса с целью формирования оптимального состава библиотечного фонда.</w:t>
      </w:r>
    </w:p>
    <w:p w:rsidR="007C5578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Исключение из библиотечного фонда</w:t>
      </w:r>
      <w:r w:rsidR="00EA2837" w:rsidRPr="00EA2837">
        <w:rPr>
          <w:sz w:val="28"/>
          <w:szCs w:val="28"/>
        </w:rPr>
        <w:t xml:space="preserve"> </w:t>
      </w:r>
      <w:r w:rsidR="00EA2837" w:rsidRPr="00EA2837">
        <w:rPr>
          <w:rFonts w:ascii="Times New Roman" w:hAnsi="Times New Roman" w:cs="Times New Roman"/>
          <w:sz w:val="28"/>
          <w:szCs w:val="28"/>
        </w:rPr>
        <w:t>согласно «Порядку исключения документов», Федеральному закону «О противодействии экстремистской деятельности»</w:t>
      </w:r>
      <w:r w:rsidRPr="009040EB">
        <w:rPr>
          <w:rFonts w:ascii="Times New Roman" w:eastAsia="Arial Unicode MS" w:hAnsi="Times New Roman" w:cs="Times New Roman"/>
          <w:sz w:val="28"/>
          <w:szCs w:val="28"/>
        </w:rPr>
        <w:t>, перераспределение и реализация непрофильной и излишней (дублетной) литературы в соответствии с действующими нормативными правовыми актами.</w:t>
      </w:r>
    </w:p>
    <w:p w:rsidR="007C5578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Систематическое информирование читателей о деятельности библиотеки.</w:t>
      </w:r>
    </w:p>
    <w:p w:rsidR="007C5578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Организация работы по сохранности библиотечного фонда.</w:t>
      </w:r>
    </w:p>
    <w:p w:rsidR="007C5578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Организация дифференцированного обслуживания в читальном зале и на абонементе.</w:t>
      </w:r>
    </w:p>
    <w:p w:rsidR="007C5578" w:rsidRPr="009040EB" w:rsidRDefault="007C5578" w:rsidP="009040EB">
      <w:pPr>
        <w:numPr>
          <w:ilvl w:val="1"/>
          <w:numId w:val="26"/>
        </w:numPr>
        <w:tabs>
          <w:tab w:val="left" w:pos="709"/>
        </w:tabs>
        <w:spacing w:after="0" w:line="240" w:lineRule="auto"/>
        <w:ind w:left="709" w:right="20" w:hanging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Обеспечение читателей бесплатными услугами:</w:t>
      </w:r>
    </w:p>
    <w:p w:rsidR="007C5578" w:rsidRPr="009040EB" w:rsidRDefault="007C5578" w:rsidP="009040EB">
      <w:pPr>
        <w:spacing w:before="118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- Предоставляет полную информацию о составе фонда через систему каталогов, карточек и другие формы библиотечного информирования;</w:t>
      </w:r>
    </w:p>
    <w:p w:rsidR="007C5578" w:rsidRPr="009040EB" w:rsidRDefault="007C5578" w:rsidP="009040EB">
      <w:pPr>
        <w:spacing w:before="118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 xml:space="preserve">- Оказывает консультационную помощь в поиске и выборе произведений печати и других документов, в том числе в системе </w:t>
      </w:r>
      <w:r w:rsidRPr="009040EB">
        <w:rPr>
          <w:rFonts w:ascii="Times New Roman" w:eastAsia="Arial Unicode MS" w:hAnsi="Times New Roman" w:cs="Times New Roman"/>
          <w:sz w:val="28"/>
          <w:szCs w:val="28"/>
          <w:lang w:val="en-US"/>
        </w:rPr>
        <w:t>Internet</w:t>
      </w:r>
      <w:r w:rsidRPr="009040EB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C5578" w:rsidRPr="009040EB" w:rsidRDefault="007C5578" w:rsidP="009040EB">
      <w:pPr>
        <w:spacing w:before="118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- Выдает во временное пользование произведения печати и другие документы из библиотечных фондов;</w:t>
      </w:r>
    </w:p>
    <w:p w:rsidR="007C5578" w:rsidRPr="009040EB" w:rsidRDefault="007C5578" w:rsidP="009040EB">
      <w:pPr>
        <w:spacing w:before="118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- Выполняет тематические, адресные и другие виды библиографических справок, организует книжные выставки;</w:t>
      </w:r>
    </w:p>
    <w:p w:rsidR="007C5578" w:rsidRDefault="007C5578" w:rsidP="009040EB">
      <w:pPr>
        <w:spacing w:line="240" w:lineRule="auto"/>
        <w:ind w:left="709" w:right="20" w:firstLine="31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- Выявляет, изучает информационные потребности обучающихся колледжа, руководства, преподавательского состава.</w:t>
      </w:r>
    </w:p>
    <w:p w:rsidR="007C5578" w:rsidRDefault="009040EB" w:rsidP="009040EB">
      <w:pPr>
        <w:spacing w:line="240" w:lineRule="auto"/>
        <w:ind w:left="567" w:right="20" w:hanging="536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6.15. </w:t>
      </w:r>
      <w:r w:rsidR="007C5578" w:rsidRPr="009040EB">
        <w:rPr>
          <w:rFonts w:ascii="Times New Roman" w:eastAsia="Arial Unicode MS" w:hAnsi="Times New Roman" w:cs="Times New Roman"/>
          <w:sz w:val="28"/>
          <w:szCs w:val="28"/>
        </w:rPr>
        <w:t>Обеспечивает комплектование фонда в соответствии с образовательными программами и учебными планами.</w:t>
      </w:r>
    </w:p>
    <w:p w:rsidR="007C5578" w:rsidRDefault="009040EB" w:rsidP="009040EB">
      <w:pPr>
        <w:spacing w:line="240" w:lineRule="auto"/>
        <w:ind w:left="567" w:right="20" w:hanging="536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6.16. </w:t>
      </w:r>
      <w:r w:rsidR="007C5578" w:rsidRPr="009040EB">
        <w:rPr>
          <w:rFonts w:ascii="Times New Roman" w:eastAsia="Arial Unicode MS" w:hAnsi="Times New Roman" w:cs="Times New Roman"/>
          <w:sz w:val="28"/>
          <w:szCs w:val="28"/>
        </w:rPr>
        <w:t>Изучает степень удовлетворения читательского спроса с целью корректировки планов комплектования фонда и приведения в соответствие информационных потребностей читателей и состава фонда.</w:t>
      </w:r>
    </w:p>
    <w:p w:rsidR="007C5578" w:rsidRDefault="009040EB" w:rsidP="009040EB">
      <w:pPr>
        <w:spacing w:line="240" w:lineRule="auto"/>
        <w:ind w:left="567" w:right="20" w:hanging="536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6.17. </w:t>
      </w:r>
      <w:r w:rsidR="007C5578" w:rsidRPr="009040EB">
        <w:rPr>
          <w:rFonts w:ascii="Times New Roman" w:eastAsia="Arial Unicode MS" w:hAnsi="Times New Roman" w:cs="Times New Roman"/>
          <w:sz w:val="28"/>
          <w:szCs w:val="28"/>
        </w:rPr>
        <w:t>Осуществляет учет и рациональное размещение фонда, обеспечивает его сохранность, режим хранения, реставрацию.</w:t>
      </w:r>
    </w:p>
    <w:p w:rsidR="00705F6D" w:rsidRDefault="009040EB" w:rsidP="00705F6D">
      <w:pPr>
        <w:spacing w:line="240" w:lineRule="auto"/>
        <w:ind w:left="567" w:right="20" w:hanging="536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6.18. </w:t>
      </w:r>
      <w:r w:rsidR="007C5578" w:rsidRPr="009040EB">
        <w:rPr>
          <w:rFonts w:ascii="Times New Roman" w:eastAsia="Arial Unicode MS" w:hAnsi="Times New Roman" w:cs="Times New Roman"/>
          <w:sz w:val="28"/>
          <w:szCs w:val="28"/>
        </w:rPr>
        <w:t xml:space="preserve">Изымает и реализует документы из библиотечного фонда согласно порядку исключения документов, согласованному с руководством </w:t>
      </w:r>
      <w:r w:rsidR="007C5578" w:rsidRPr="009040EB">
        <w:rPr>
          <w:rFonts w:ascii="Times New Roman" w:eastAsia="Arial Unicode MS" w:hAnsi="Times New Roman" w:cs="Times New Roman"/>
          <w:sz w:val="28"/>
          <w:szCs w:val="28"/>
        </w:rPr>
        <w:lastRenderedPageBreak/>
        <w:t>колледжа в соответствии с действующими нормативными и правовыми актами.</w:t>
      </w:r>
    </w:p>
    <w:p w:rsidR="007C5578" w:rsidRDefault="009040EB" w:rsidP="00705F6D">
      <w:pPr>
        <w:spacing w:line="240" w:lineRule="auto"/>
        <w:ind w:left="567" w:right="20" w:hanging="536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6.19. </w:t>
      </w:r>
      <w:r w:rsidR="007C5578" w:rsidRPr="009040EB">
        <w:rPr>
          <w:rFonts w:ascii="Times New Roman" w:eastAsia="Arial Unicode MS" w:hAnsi="Times New Roman" w:cs="Times New Roman"/>
          <w:sz w:val="28"/>
          <w:szCs w:val="28"/>
        </w:rPr>
        <w:t>Ведет систему библиотечных каталогов и картотек на традиционных носителях, а также с использованием компьютерных программ.</w:t>
      </w:r>
    </w:p>
    <w:p w:rsidR="007C5578" w:rsidRPr="00705F6D" w:rsidRDefault="00705F6D" w:rsidP="00705F6D">
      <w:pPr>
        <w:spacing w:line="240" w:lineRule="auto"/>
        <w:ind w:left="567" w:right="20" w:hanging="536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6.20.  </w:t>
      </w:r>
      <w:r w:rsidR="007C5578" w:rsidRPr="00705F6D">
        <w:rPr>
          <w:rFonts w:ascii="Times New Roman" w:eastAsia="Arial Unicode MS" w:hAnsi="Times New Roman" w:cs="Times New Roman"/>
          <w:sz w:val="28"/>
          <w:szCs w:val="28"/>
        </w:rPr>
        <w:t>Изучает и внедряет в практику передовой опыт, новую библиотечную технологию, результаты научных исследований. Проводит социологические исследования с целью изучения читательских интересов.</w:t>
      </w:r>
    </w:p>
    <w:p w:rsidR="007C5578" w:rsidRPr="009040EB" w:rsidRDefault="007C5578" w:rsidP="00705F6D">
      <w:pPr>
        <w:pStyle w:val="a3"/>
        <w:numPr>
          <w:ilvl w:val="0"/>
          <w:numId w:val="28"/>
        </w:numPr>
        <w:tabs>
          <w:tab w:val="left" w:pos="709"/>
        </w:tabs>
        <w:spacing w:line="240" w:lineRule="auto"/>
        <w:ind w:right="2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b/>
          <w:sz w:val="28"/>
          <w:szCs w:val="28"/>
        </w:rPr>
        <w:t xml:space="preserve"> Управление. Структура.</w:t>
      </w:r>
    </w:p>
    <w:p w:rsidR="007C5578" w:rsidRDefault="007C5578" w:rsidP="009040EB">
      <w:pPr>
        <w:pStyle w:val="a3"/>
        <w:numPr>
          <w:ilvl w:val="1"/>
          <w:numId w:val="28"/>
        </w:numPr>
        <w:tabs>
          <w:tab w:val="left" w:pos="709"/>
        </w:tabs>
        <w:spacing w:after="0" w:line="240" w:lineRule="auto"/>
        <w:ind w:left="567" w:right="20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Руководство библиотекой осуществляет заведующий библиотекой.</w:t>
      </w:r>
    </w:p>
    <w:p w:rsidR="007C5578" w:rsidRDefault="007C5578" w:rsidP="009040EB">
      <w:pPr>
        <w:pStyle w:val="a3"/>
        <w:numPr>
          <w:ilvl w:val="1"/>
          <w:numId w:val="28"/>
        </w:numPr>
        <w:tabs>
          <w:tab w:val="left" w:pos="709"/>
        </w:tabs>
        <w:spacing w:after="0" w:line="240" w:lineRule="auto"/>
        <w:ind w:left="567" w:right="20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Заведующий библиотекой несет полную ответственность за результаты работы</w:t>
      </w:r>
      <w:r w:rsidR="009040EB">
        <w:rPr>
          <w:rFonts w:ascii="Times New Roman" w:eastAsia="Arial Unicode MS" w:hAnsi="Times New Roman" w:cs="Times New Roman"/>
          <w:sz w:val="28"/>
          <w:szCs w:val="28"/>
        </w:rPr>
        <w:t xml:space="preserve"> в пределах своей компетенции</w:t>
      </w:r>
      <w:r w:rsidRPr="009040EB">
        <w:rPr>
          <w:rFonts w:ascii="Times New Roman" w:eastAsia="Arial Unicode MS" w:hAnsi="Times New Roman" w:cs="Times New Roman"/>
          <w:sz w:val="28"/>
          <w:szCs w:val="28"/>
        </w:rPr>
        <w:t>, издает распоряжения и указания, обязательные для всех работников библиотеки.</w:t>
      </w:r>
    </w:p>
    <w:p w:rsidR="007C5578" w:rsidRDefault="007C5578" w:rsidP="009040EB">
      <w:pPr>
        <w:pStyle w:val="a3"/>
        <w:numPr>
          <w:ilvl w:val="1"/>
          <w:numId w:val="28"/>
        </w:numPr>
        <w:tabs>
          <w:tab w:val="left" w:pos="709"/>
        </w:tabs>
        <w:spacing w:after="0" w:line="240" w:lineRule="auto"/>
        <w:ind w:left="567" w:right="20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Заведующий библиотекой несет ответственность за все стороны деятельности библиотеки, и в первую очередь за комплектование и сохранность библиотечного фонда, а также создание комфортной среды для читателей.</w:t>
      </w:r>
    </w:p>
    <w:p w:rsidR="007C5578" w:rsidRPr="009040EB" w:rsidRDefault="007C5578" w:rsidP="009040EB">
      <w:pPr>
        <w:pStyle w:val="a3"/>
        <w:numPr>
          <w:ilvl w:val="1"/>
          <w:numId w:val="28"/>
        </w:numPr>
        <w:tabs>
          <w:tab w:val="left" w:pos="709"/>
        </w:tabs>
        <w:spacing w:after="0" w:line="240" w:lineRule="auto"/>
        <w:ind w:left="567" w:right="20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Штат и структура библиотеки утверждается директором колледжа в соответствии со штатным расписанием.</w:t>
      </w:r>
    </w:p>
    <w:p w:rsidR="007C5578" w:rsidRPr="009040EB" w:rsidRDefault="007C5578" w:rsidP="009040EB">
      <w:pPr>
        <w:pStyle w:val="a3"/>
        <w:numPr>
          <w:ilvl w:val="0"/>
          <w:numId w:val="28"/>
        </w:numPr>
        <w:tabs>
          <w:tab w:val="left" w:pos="709"/>
        </w:tabs>
        <w:spacing w:line="240" w:lineRule="auto"/>
        <w:ind w:right="2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b/>
          <w:sz w:val="28"/>
          <w:szCs w:val="28"/>
        </w:rPr>
        <w:t>Права и обязанности</w:t>
      </w:r>
    </w:p>
    <w:p w:rsidR="007C5578" w:rsidRPr="009040EB" w:rsidRDefault="007C5578" w:rsidP="00E5186D">
      <w:pPr>
        <w:pStyle w:val="a3"/>
        <w:tabs>
          <w:tab w:val="left" w:pos="709"/>
        </w:tabs>
        <w:spacing w:line="240" w:lineRule="auto"/>
        <w:ind w:left="450" w:right="2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040EB">
        <w:rPr>
          <w:rFonts w:ascii="Times New Roman" w:eastAsia="Arial Unicode MS" w:hAnsi="Times New Roman" w:cs="Times New Roman"/>
          <w:sz w:val="28"/>
          <w:szCs w:val="28"/>
        </w:rPr>
        <w:t>Права и обязанности сотрудников библиотеки определяются должностными инструкциями.</w:t>
      </w:r>
    </w:p>
    <w:p w:rsidR="00705F6D" w:rsidRDefault="009040EB" w:rsidP="00705F6D">
      <w:pPr>
        <w:pStyle w:val="a3"/>
        <w:numPr>
          <w:ilvl w:val="0"/>
          <w:numId w:val="28"/>
        </w:numPr>
        <w:tabs>
          <w:tab w:val="left" w:pos="720"/>
        </w:tabs>
        <w:spacing w:line="240" w:lineRule="auto"/>
        <w:ind w:right="2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05F6D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C5578" w:rsidRPr="00705F6D">
        <w:rPr>
          <w:rFonts w:ascii="Times New Roman" w:eastAsia="Arial Unicode MS" w:hAnsi="Times New Roman" w:cs="Times New Roman"/>
          <w:b/>
          <w:sz w:val="28"/>
          <w:szCs w:val="28"/>
        </w:rPr>
        <w:t>Взаимодействие библиотеки с подразделениями колледжа</w:t>
      </w:r>
      <w:r w:rsidR="00705F6D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7C5578" w:rsidRPr="00705F6D" w:rsidRDefault="007C5578" w:rsidP="00705F6D">
      <w:pPr>
        <w:pStyle w:val="a3"/>
        <w:tabs>
          <w:tab w:val="left" w:pos="720"/>
        </w:tabs>
        <w:spacing w:line="240" w:lineRule="auto"/>
        <w:ind w:left="450" w:right="2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05F6D">
        <w:rPr>
          <w:rFonts w:ascii="Times New Roman" w:eastAsia="Arial Unicode MS" w:hAnsi="Times New Roman" w:cs="Times New Roman"/>
          <w:sz w:val="28"/>
          <w:szCs w:val="28"/>
        </w:rPr>
        <w:t>Библиотека взаимодействует со всеми подразделениями колледжа.</w:t>
      </w:r>
    </w:p>
    <w:p w:rsidR="007C5578" w:rsidRPr="007C5578" w:rsidRDefault="007C5578" w:rsidP="007C5578">
      <w:pPr>
        <w:spacing w:before="118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7C5578" w:rsidRPr="007C5578" w:rsidRDefault="007C5578" w:rsidP="007C5578">
      <w:pPr>
        <w:tabs>
          <w:tab w:val="left" w:pos="709"/>
        </w:tabs>
        <w:ind w:left="7230" w:right="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C5578" w:rsidRPr="007C5578" w:rsidRDefault="007C5578" w:rsidP="007C557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578" w:rsidRPr="007C5578" w:rsidRDefault="007C5578" w:rsidP="007C55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5578" w:rsidRDefault="007C5578" w:rsidP="007C5578">
      <w:pPr>
        <w:ind w:firstLine="567"/>
        <w:jc w:val="both"/>
        <w:rPr>
          <w:sz w:val="28"/>
          <w:szCs w:val="28"/>
        </w:rPr>
      </w:pPr>
    </w:p>
    <w:p w:rsidR="009E4191" w:rsidRDefault="009E4191" w:rsidP="007C5578">
      <w:pPr>
        <w:ind w:firstLine="567"/>
        <w:jc w:val="both"/>
        <w:rPr>
          <w:sz w:val="28"/>
          <w:szCs w:val="28"/>
        </w:rPr>
      </w:pPr>
    </w:p>
    <w:p w:rsidR="00A6056E" w:rsidRDefault="00A6056E" w:rsidP="007C5578">
      <w:pPr>
        <w:ind w:firstLine="567"/>
        <w:jc w:val="both"/>
        <w:rPr>
          <w:sz w:val="28"/>
          <w:szCs w:val="28"/>
        </w:rPr>
      </w:pPr>
    </w:p>
    <w:p w:rsidR="00A6056E" w:rsidRDefault="00A6056E" w:rsidP="007C5578">
      <w:pPr>
        <w:ind w:firstLine="567"/>
        <w:jc w:val="both"/>
        <w:rPr>
          <w:sz w:val="28"/>
          <w:szCs w:val="28"/>
        </w:rPr>
      </w:pPr>
    </w:p>
    <w:p w:rsidR="00A6056E" w:rsidRDefault="00A6056E" w:rsidP="007C5578">
      <w:pPr>
        <w:ind w:firstLine="567"/>
        <w:jc w:val="both"/>
        <w:rPr>
          <w:sz w:val="28"/>
          <w:szCs w:val="28"/>
        </w:rPr>
      </w:pPr>
    </w:p>
    <w:p w:rsidR="00A6056E" w:rsidRDefault="00A6056E" w:rsidP="007C5578">
      <w:pPr>
        <w:ind w:firstLine="567"/>
        <w:jc w:val="both"/>
        <w:rPr>
          <w:sz w:val="28"/>
          <w:szCs w:val="28"/>
        </w:rPr>
      </w:pPr>
    </w:p>
    <w:p w:rsidR="005B3708" w:rsidRDefault="005B3708" w:rsidP="00A6056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A6056E" w:rsidRDefault="00A6056E" w:rsidP="00A6056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(обязательное)</w:t>
      </w:r>
    </w:p>
    <w:p w:rsidR="00A6056E" w:rsidRDefault="00A6056E" w:rsidP="00A6056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191" w:rsidRPr="009E4191" w:rsidRDefault="009E4191" w:rsidP="00A6056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91">
        <w:rPr>
          <w:rFonts w:ascii="Times New Roman" w:hAnsi="Times New Roman" w:cs="Times New Roman"/>
          <w:b/>
          <w:sz w:val="28"/>
          <w:szCs w:val="28"/>
        </w:rPr>
        <w:t>Правила пользования библиотекой</w:t>
      </w:r>
    </w:p>
    <w:p w:rsidR="00964FBB" w:rsidRPr="00964FBB" w:rsidRDefault="009E4191" w:rsidP="009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BB">
        <w:rPr>
          <w:rFonts w:ascii="Times New Roman" w:hAnsi="Times New Roman" w:cs="Times New Roman"/>
          <w:sz w:val="28"/>
          <w:szCs w:val="28"/>
        </w:rPr>
        <w:t xml:space="preserve">Правила пользования библиотекой разработаны на основе Положения о библиотеке ГБПОУ  "Соликамский социально-педагогический колледж им. А. П. Раменского». </w:t>
      </w:r>
    </w:p>
    <w:p w:rsidR="009E4191" w:rsidRPr="00964FBB" w:rsidRDefault="009E4191" w:rsidP="009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BB">
        <w:rPr>
          <w:rFonts w:ascii="Times New Roman" w:hAnsi="Times New Roman" w:cs="Times New Roman"/>
          <w:sz w:val="28"/>
          <w:szCs w:val="28"/>
        </w:rPr>
        <w:t xml:space="preserve">Правила пользования библиотекой регламентируют общий порядок организации обслуживания читателей, права и обязанности библиотеки и её читателей. </w:t>
      </w:r>
    </w:p>
    <w:p w:rsidR="00856305" w:rsidRPr="00856305" w:rsidRDefault="00856305" w:rsidP="00856305">
      <w:pPr>
        <w:pStyle w:val="10"/>
        <w:keepNext/>
        <w:keepLines/>
        <w:numPr>
          <w:ilvl w:val="0"/>
          <w:numId w:val="29"/>
        </w:numPr>
        <w:shd w:val="clear" w:color="auto" w:fill="auto"/>
        <w:tabs>
          <w:tab w:val="left" w:pos="2483"/>
        </w:tabs>
        <w:spacing w:before="0" w:after="0" w:line="312" w:lineRule="exact"/>
        <w:ind w:left="2180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856305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Порядок записи пользователей в библиотеку</w:t>
      </w:r>
      <w:bookmarkEnd w:id="1"/>
      <w:r w:rsidR="005B3708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56305" w:rsidRPr="00856305" w:rsidRDefault="00856305" w:rsidP="00964FBB">
      <w:pPr>
        <w:pStyle w:val="210"/>
        <w:numPr>
          <w:ilvl w:val="1"/>
          <w:numId w:val="29"/>
        </w:numPr>
        <w:shd w:val="clear" w:color="auto" w:fill="auto"/>
        <w:tabs>
          <w:tab w:val="left" w:pos="1119"/>
        </w:tabs>
        <w:spacing w:line="240" w:lineRule="auto"/>
        <w:ind w:firstLine="620"/>
        <w:jc w:val="both"/>
        <w:rPr>
          <w:sz w:val="28"/>
          <w:szCs w:val="28"/>
        </w:rPr>
      </w:pPr>
      <w:r w:rsidRPr="00856305">
        <w:rPr>
          <w:rStyle w:val="22"/>
          <w:color w:val="000000"/>
          <w:sz w:val="28"/>
          <w:szCs w:val="28"/>
        </w:rPr>
        <w:t>При записи в библиотеку читатели обязаны предъявить документ, удостоверяющий личность, для заполнения читательского формуляра. На студентов</w:t>
      </w:r>
      <w:r w:rsidR="00D937AA">
        <w:rPr>
          <w:rStyle w:val="22"/>
          <w:color w:val="000000"/>
          <w:sz w:val="28"/>
          <w:szCs w:val="28"/>
        </w:rPr>
        <w:t xml:space="preserve"> нового набора очной формы обучения</w:t>
      </w:r>
      <w:r w:rsidRPr="00856305">
        <w:rPr>
          <w:rStyle w:val="22"/>
          <w:color w:val="000000"/>
          <w:sz w:val="28"/>
          <w:szCs w:val="28"/>
        </w:rPr>
        <w:t xml:space="preserve"> читательские формуляры заполняются на основании приказа директора о зачислении в колледж.</w:t>
      </w:r>
    </w:p>
    <w:p w:rsidR="002F0B5C" w:rsidRPr="002F0B5C" w:rsidRDefault="00C827CB" w:rsidP="002F0B5C">
      <w:pPr>
        <w:pStyle w:val="210"/>
        <w:numPr>
          <w:ilvl w:val="1"/>
          <w:numId w:val="29"/>
        </w:numPr>
        <w:shd w:val="clear" w:color="auto" w:fill="auto"/>
        <w:tabs>
          <w:tab w:val="left" w:pos="1047"/>
        </w:tabs>
        <w:spacing w:line="240" w:lineRule="auto"/>
        <w:ind w:firstLine="620"/>
        <w:contextualSpacing/>
        <w:jc w:val="both"/>
        <w:rPr>
          <w:rStyle w:val="22"/>
          <w:sz w:val="28"/>
          <w:szCs w:val="28"/>
          <w:shd w:val="clear" w:color="auto" w:fill="auto"/>
        </w:rPr>
      </w:pPr>
      <w:r>
        <w:rPr>
          <w:rStyle w:val="22"/>
          <w:color w:val="000000"/>
          <w:sz w:val="28"/>
          <w:szCs w:val="28"/>
        </w:rPr>
        <w:t xml:space="preserve"> </w:t>
      </w:r>
      <w:r w:rsidR="00856305" w:rsidRPr="00856305">
        <w:rPr>
          <w:rStyle w:val="22"/>
          <w:color w:val="000000"/>
          <w:sz w:val="28"/>
          <w:szCs w:val="28"/>
        </w:rPr>
        <w:t>При записи в библиотеку пользователи должны ознакомиться с правилами пользования и подтвердить обязательство об их выполнении своей подписью в читательском формуляре.</w:t>
      </w:r>
    </w:p>
    <w:p w:rsidR="002F0B5C" w:rsidRPr="002F0B5C" w:rsidRDefault="002F0B5C" w:rsidP="00C560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5C">
        <w:rPr>
          <w:rFonts w:ascii="Times New Roman" w:hAnsi="Times New Roman" w:cs="Times New Roman"/>
          <w:b/>
          <w:sz w:val="28"/>
          <w:szCs w:val="28"/>
        </w:rPr>
        <w:t>2. Читатели, их права, обязанности и ответственность</w:t>
      </w:r>
      <w:r w:rsidR="005B3708">
        <w:rPr>
          <w:rFonts w:ascii="Times New Roman" w:hAnsi="Times New Roman" w:cs="Times New Roman"/>
          <w:b/>
          <w:sz w:val="28"/>
          <w:szCs w:val="28"/>
        </w:rPr>
        <w:t>.</w:t>
      </w:r>
    </w:p>
    <w:p w:rsidR="002F0B5C" w:rsidRPr="002F0B5C" w:rsidRDefault="002F0B5C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B5C">
        <w:rPr>
          <w:rFonts w:ascii="Times New Roman" w:hAnsi="Times New Roman" w:cs="Times New Roman"/>
          <w:sz w:val="28"/>
          <w:szCs w:val="28"/>
        </w:rPr>
        <w:t>2.1. Обучающиеся, преподаватели и сотрудники ГБПОУ "Соликамский педагогический колледж им. А. П. Раменского» имеют право бесплатно пользоваться основными видами библиотечно-информационных услуг:</w:t>
      </w:r>
    </w:p>
    <w:p w:rsidR="002F0B5C" w:rsidRPr="002F0B5C" w:rsidRDefault="00A22134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B5C" w:rsidRPr="002F0B5C">
        <w:rPr>
          <w:rFonts w:ascii="Times New Roman" w:hAnsi="Times New Roman" w:cs="Times New Roman"/>
          <w:sz w:val="28"/>
          <w:szCs w:val="28"/>
        </w:rPr>
        <w:t>получать полную информацию о составе фондов библиотеки через систему каталогов, картотек и через другие формы библиотечного информирования;</w:t>
      </w:r>
    </w:p>
    <w:p w:rsidR="002F0B5C" w:rsidRPr="002F0B5C" w:rsidRDefault="00C827CB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B5C" w:rsidRPr="002F0B5C">
        <w:rPr>
          <w:rFonts w:ascii="Times New Roman" w:hAnsi="Times New Roman" w:cs="Times New Roman"/>
          <w:sz w:val="28"/>
          <w:szCs w:val="28"/>
        </w:rPr>
        <w:t xml:space="preserve">получать из фондов библиотеки для временного пользования в читальных залах библиотеки и на абонементах любые </w:t>
      </w:r>
      <w:r w:rsidR="002F0B5C">
        <w:rPr>
          <w:rFonts w:ascii="Times New Roman" w:hAnsi="Times New Roman" w:cs="Times New Roman"/>
          <w:sz w:val="28"/>
          <w:szCs w:val="28"/>
        </w:rPr>
        <w:t xml:space="preserve">издания, </w:t>
      </w:r>
      <w:r w:rsidR="002F0B5C" w:rsidRPr="002F0B5C">
        <w:rPr>
          <w:rFonts w:ascii="Times New Roman" w:hAnsi="Times New Roman" w:cs="Times New Roman"/>
          <w:sz w:val="28"/>
          <w:szCs w:val="28"/>
        </w:rPr>
        <w:t>документы;</w:t>
      </w:r>
    </w:p>
    <w:p w:rsidR="002F0B5C" w:rsidRPr="002F0B5C" w:rsidRDefault="00C827CB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B5C" w:rsidRPr="002F0B5C">
        <w:rPr>
          <w:rFonts w:ascii="Times New Roman" w:hAnsi="Times New Roman" w:cs="Times New Roman"/>
          <w:sz w:val="28"/>
          <w:szCs w:val="28"/>
        </w:rPr>
        <w:t>получать консультационную помощь в поиске и выборе документов;</w:t>
      </w:r>
    </w:p>
    <w:p w:rsidR="002F0B5C" w:rsidRPr="002F0B5C" w:rsidRDefault="00C827CB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B5C" w:rsidRPr="002F0B5C">
        <w:rPr>
          <w:rFonts w:ascii="Times New Roman" w:hAnsi="Times New Roman" w:cs="Times New Roman"/>
          <w:sz w:val="28"/>
          <w:szCs w:val="28"/>
        </w:rPr>
        <w:t>продлевать срок пользования документами в ус</w:t>
      </w:r>
      <w:r w:rsidR="002F0B5C">
        <w:rPr>
          <w:rFonts w:ascii="Times New Roman" w:hAnsi="Times New Roman" w:cs="Times New Roman"/>
          <w:sz w:val="28"/>
          <w:szCs w:val="28"/>
        </w:rPr>
        <w:t>тановленном порядке, если на них</w:t>
      </w:r>
      <w:r w:rsidR="002F0B5C" w:rsidRPr="002F0B5C">
        <w:rPr>
          <w:rFonts w:ascii="Times New Roman" w:hAnsi="Times New Roman" w:cs="Times New Roman"/>
          <w:sz w:val="28"/>
          <w:szCs w:val="28"/>
        </w:rPr>
        <w:t xml:space="preserve"> нет спроса со стороны других читателей.</w:t>
      </w:r>
    </w:p>
    <w:p w:rsidR="002F0B5C" w:rsidRPr="002F0B5C" w:rsidRDefault="002F0B5C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B5C">
        <w:rPr>
          <w:rFonts w:ascii="Times New Roman" w:hAnsi="Times New Roman" w:cs="Times New Roman"/>
          <w:sz w:val="28"/>
          <w:szCs w:val="28"/>
        </w:rPr>
        <w:t>2.2. Читатели обязаны:</w:t>
      </w:r>
    </w:p>
    <w:p w:rsidR="002F0B5C" w:rsidRPr="002F0B5C" w:rsidRDefault="002F0B5C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B5C">
        <w:rPr>
          <w:rFonts w:ascii="Times New Roman" w:hAnsi="Times New Roman" w:cs="Times New Roman"/>
          <w:sz w:val="28"/>
          <w:szCs w:val="28"/>
        </w:rPr>
        <w:t>бережно относиться к книгам, другим произведениям печати и иным материалам, полученным из фондов библиотеки;</w:t>
      </w:r>
    </w:p>
    <w:p w:rsidR="002F0B5C" w:rsidRPr="002F0B5C" w:rsidRDefault="002F0B5C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B5C">
        <w:rPr>
          <w:rFonts w:ascii="Times New Roman" w:hAnsi="Times New Roman" w:cs="Times New Roman"/>
          <w:sz w:val="28"/>
          <w:szCs w:val="28"/>
        </w:rPr>
        <w:t xml:space="preserve">возвращать их в установленные сроки; </w:t>
      </w:r>
    </w:p>
    <w:p w:rsidR="002F0B5C" w:rsidRPr="002F0B5C" w:rsidRDefault="002F0B5C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B5C">
        <w:rPr>
          <w:rFonts w:ascii="Times New Roman" w:hAnsi="Times New Roman" w:cs="Times New Roman"/>
          <w:sz w:val="28"/>
          <w:szCs w:val="28"/>
        </w:rPr>
        <w:t xml:space="preserve">не выносить их из помещения библиотеки, если они не записаны в читательских формулярах; </w:t>
      </w:r>
    </w:p>
    <w:p w:rsidR="002F0B5C" w:rsidRPr="002F0B5C" w:rsidRDefault="002F0B5C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B5C">
        <w:rPr>
          <w:rFonts w:ascii="Times New Roman" w:hAnsi="Times New Roman" w:cs="Times New Roman"/>
          <w:sz w:val="28"/>
          <w:szCs w:val="28"/>
        </w:rPr>
        <w:t xml:space="preserve">не делать пометок, подчёркиваний; не вырывать и не загибать страницы; </w:t>
      </w:r>
    </w:p>
    <w:p w:rsidR="002F0B5C" w:rsidRPr="002F0B5C" w:rsidRDefault="002F0B5C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B5C">
        <w:rPr>
          <w:rFonts w:ascii="Times New Roman" w:hAnsi="Times New Roman" w:cs="Times New Roman"/>
          <w:sz w:val="28"/>
          <w:szCs w:val="28"/>
        </w:rPr>
        <w:t>не нарушать расстановки фондов открытого доступа; не вынимать карточки из каталогов и картотек.</w:t>
      </w:r>
    </w:p>
    <w:p w:rsidR="002F0B5C" w:rsidRPr="002F0B5C" w:rsidRDefault="002F0B5C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B5C" w:rsidRPr="002F0B5C" w:rsidRDefault="00C827CB" w:rsidP="00C827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2F0B5C" w:rsidRPr="002F0B5C">
        <w:rPr>
          <w:rFonts w:ascii="Times New Roman" w:hAnsi="Times New Roman" w:cs="Times New Roman"/>
          <w:sz w:val="28"/>
          <w:szCs w:val="28"/>
        </w:rPr>
        <w:t>. Обучающимся учебная литература выдается в соответствии с дисциплинами и профессиональными модулями, изучаемыми в данном полугодии.</w:t>
      </w:r>
    </w:p>
    <w:p w:rsidR="00C827CB" w:rsidRDefault="00C827CB" w:rsidP="00C827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F0B5C" w:rsidRPr="002F0B5C">
        <w:rPr>
          <w:rFonts w:ascii="Times New Roman" w:hAnsi="Times New Roman" w:cs="Times New Roman"/>
          <w:sz w:val="28"/>
          <w:szCs w:val="28"/>
        </w:rPr>
        <w:t>. Штатным препо</w:t>
      </w:r>
      <w:r>
        <w:rPr>
          <w:rFonts w:ascii="Times New Roman" w:hAnsi="Times New Roman" w:cs="Times New Roman"/>
          <w:sz w:val="28"/>
          <w:szCs w:val="28"/>
        </w:rPr>
        <w:t xml:space="preserve">давателям и преподавателям </w:t>
      </w:r>
      <w:r w:rsidR="002F0B5C" w:rsidRPr="002F0B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5C" w:rsidRPr="002F0B5C">
        <w:rPr>
          <w:rFonts w:ascii="Times New Roman" w:hAnsi="Times New Roman" w:cs="Times New Roman"/>
          <w:sz w:val="28"/>
          <w:szCs w:val="28"/>
        </w:rPr>
        <w:t>совместителям литература выдается на срок до одного учебного года в количестве до 15 книг, периодические издания выдаются на срок до 15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D09" w:rsidRDefault="002F0B5C" w:rsidP="00401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B5C">
        <w:rPr>
          <w:rFonts w:ascii="Times New Roman" w:hAnsi="Times New Roman" w:cs="Times New Roman"/>
          <w:sz w:val="28"/>
          <w:szCs w:val="28"/>
        </w:rPr>
        <w:t xml:space="preserve"> </w:t>
      </w:r>
      <w:r w:rsidR="00C827CB">
        <w:rPr>
          <w:rFonts w:ascii="Times New Roman" w:hAnsi="Times New Roman" w:cs="Times New Roman"/>
          <w:sz w:val="28"/>
          <w:szCs w:val="28"/>
        </w:rPr>
        <w:t>2.5</w:t>
      </w:r>
      <w:r w:rsidRPr="002F0B5C">
        <w:rPr>
          <w:rFonts w:ascii="Times New Roman" w:hAnsi="Times New Roman" w:cs="Times New Roman"/>
          <w:sz w:val="28"/>
          <w:szCs w:val="28"/>
        </w:rPr>
        <w:t xml:space="preserve">. Художественная литература, не относящаяся к учебному процессу, выдается на срок до 15 дней.  </w:t>
      </w:r>
    </w:p>
    <w:p w:rsidR="00401D09" w:rsidRPr="00401D09" w:rsidRDefault="00C827CB" w:rsidP="00401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F0B5C" w:rsidRPr="002F0B5C">
        <w:rPr>
          <w:rFonts w:ascii="Times New Roman" w:hAnsi="Times New Roman" w:cs="Times New Roman"/>
          <w:sz w:val="28"/>
          <w:szCs w:val="28"/>
        </w:rPr>
        <w:t xml:space="preserve">. </w:t>
      </w:r>
      <w:r w:rsidR="00401D09" w:rsidRPr="00401D09">
        <w:rPr>
          <w:rStyle w:val="22"/>
          <w:rFonts w:ascii="Times New Roman" w:hAnsi="Times New Roman" w:cs="Times New Roman"/>
          <w:color w:val="000000"/>
          <w:sz w:val="28"/>
          <w:szCs w:val="28"/>
        </w:rPr>
        <w:t>За каждый полученный на абонементе экземпляр издания пользователь библиотеки подписывается в читательском формуляре. При возвращении литературы подпись читателя погашается подписью библиотекаря. Формуляр читателя является документом, удостоверяющим дату и факт выдачи читателю и приема библиотекарем книг.</w:t>
      </w:r>
    </w:p>
    <w:p w:rsidR="002F0B5C" w:rsidRPr="002F0B5C" w:rsidRDefault="00C827CB" w:rsidP="00C827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F0B5C" w:rsidRPr="002F0B5C">
        <w:rPr>
          <w:rFonts w:ascii="Times New Roman" w:hAnsi="Times New Roman" w:cs="Times New Roman"/>
          <w:sz w:val="28"/>
          <w:szCs w:val="28"/>
        </w:rPr>
        <w:t>. Документы для использования на групповых занятиях выдаются на абонементе дежурному обучающемуся или преподавателю и оформляются в регистрационном журнале.</w:t>
      </w:r>
    </w:p>
    <w:p w:rsidR="002F0B5C" w:rsidRPr="002F0B5C" w:rsidRDefault="00C827CB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F0B5C" w:rsidRPr="002F0B5C">
        <w:rPr>
          <w:rFonts w:ascii="Times New Roman" w:hAnsi="Times New Roman" w:cs="Times New Roman"/>
          <w:sz w:val="28"/>
          <w:szCs w:val="28"/>
        </w:rPr>
        <w:t>. Не подлежат выдаче на дом:</w:t>
      </w:r>
    </w:p>
    <w:p w:rsidR="002F0B5C" w:rsidRPr="00C827CB" w:rsidRDefault="002F0B5C" w:rsidP="00C827C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CB">
        <w:rPr>
          <w:rFonts w:ascii="Times New Roman" w:hAnsi="Times New Roman" w:cs="Times New Roman"/>
          <w:sz w:val="28"/>
          <w:szCs w:val="28"/>
        </w:rPr>
        <w:t>текущая периодика;</w:t>
      </w:r>
    </w:p>
    <w:p w:rsidR="002F0B5C" w:rsidRPr="00C827CB" w:rsidRDefault="002F0B5C" w:rsidP="00C827C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CB">
        <w:rPr>
          <w:rFonts w:ascii="Times New Roman" w:hAnsi="Times New Roman" w:cs="Times New Roman"/>
          <w:sz w:val="28"/>
          <w:szCs w:val="28"/>
        </w:rPr>
        <w:t>редкие и ценные книги;</w:t>
      </w:r>
    </w:p>
    <w:p w:rsidR="002F0B5C" w:rsidRPr="00C827CB" w:rsidRDefault="002F0B5C" w:rsidP="00C827C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CB">
        <w:rPr>
          <w:rFonts w:ascii="Times New Roman" w:hAnsi="Times New Roman" w:cs="Times New Roman"/>
          <w:sz w:val="28"/>
          <w:szCs w:val="28"/>
        </w:rPr>
        <w:t>последний или единственный экземпляр издания, хранящегося в фонде;</w:t>
      </w:r>
    </w:p>
    <w:p w:rsidR="002F0B5C" w:rsidRPr="00C827CB" w:rsidRDefault="002F0B5C" w:rsidP="00C827C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CB">
        <w:rPr>
          <w:rFonts w:ascii="Times New Roman" w:hAnsi="Times New Roman" w:cs="Times New Roman"/>
          <w:sz w:val="28"/>
          <w:szCs w:val="28"/>
        </w:rPr>
        <w:t>документы из фондов читального зала;</w:t>
      </w:r>
    </w:p>
    <w:p w:rsidR="002F0B5C" w:rsidRPr="00C827CB" w:rsidRDefault="002F0B5C" w:rsidP="00C827C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CB">
        <w:rPr>
          <w:rFonts w:ascii="Times New Roman" w:hAnsi="Times New Roman" w:cs="Times New Roman"/>
          <w:sz w:val="28"/>
          <w:szCs w:val="28"/>
        </w:rPr>
        <w:t>энциклопедии, справочные издания;</w:t>
      </w:r>
    </w:p>
    <w:p w:rsidR="002F0B5C" w:rsidRPr="00C827CB" w:rsidRDefault="002F0B5C" w:rsidP="00C827C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CB">
        <w:rPr>
          <w:rFonts w:ascii="Times New Roman" w:hAnsi="Times New Roman" w:cs="Times New Roman"/>
          <w:sz w:val="28"/>
          <w:szCs w:val="28"/>
        </w:rPr>
        <w:t>издания с текущих выставок.</w:t>
      </w:r>
    </w:p>
    <w:p w:rsidR="002F0B5C" w:rsidRDefault="00C827CB" w:rsidP="002F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2.09</w:t>
      </w:r>
      <w:r w:rsidR="002F0B5C" w:rsidRPr="002F0B5C">
        <w:rPr>
          <w:rFonts w:ascii="Times New Roman" w:hAnsi="Times New Roman" w:cs="Times New Roman"/>
          <w:sz w:val="28"/>
          <w:szCs w:val="28"/>
        </w:rPr>
        <w:t xml:space="preserve">. Читатели, ответственные за порчу или утерю книги, обязаны возместить потерю такими же изданиями или копиями, признанными библиотекой равноценными. </w:t>
      </w:r>
    </w:p>
    <w:p w:rsidR="00C827CB" w:rsidRPr="002F0B5C" w:rsidRDefault="00C827CB" w:rsidP="00C8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5C">
        <w:rPr>
          <w:rFonts w:ascii="Times New Roman" w:hAnsi="Times New Roman" w:cs="Times New Roman"/>
          <w:sz w:val="28"/>
          <w:szCs w:val="28"/>
        </w:rPr>
        <w:t>За вред, причиненный несовершеннолетними обучающимися (от четырнадцати до восемнадцати лет), в случае отсутствия у них доходов или иного имущества, достаточного для возмещения вреда, отвечают его родители (усыновители) или опекуны, если не докажут, что вред возник не по их вине.</w:t>
      </w:r>
    </w:p>
    <w:p w:rsidR="002F0B5C" w:rsidRPr="002F0B5C" w:rsidRDefault="00C827CB" w:rsidP="004B28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F0B5C" w:rsidRPr="002F0B5C">
        <w:rPr>
          <w:rFonts w:ascii="Times New Roman" w:hAnsi="Times New Roman" w:cs="Times New Roman"/>
          <w:sz w:val="28"/>
          <w:szCs w:val="28"/>
        </w:rPr>
        <w:t>. По истечении каждого семестра</w:t>
      </w:r>
      <w:r w:rsidR="004B281E">
        <w:rPr>
          <w:rFonts w:ascii="Times New Roman" w:hAnsi="Times New Roman" w:cs="Times New Roman"/>
          <w:sz w:val="28"/>
          <w:szCs w:val="28"/>
        </w:rPr>
        <w:t xml:space="preserve">  </w:t>
      </w:r>
      <w:r w:rsidR="002F0B5C" w:rsidRPr="002F0B5C">
        <w:rPr>
          <w:rFonts w:ascii="Times New Roman" w:hAnsi="Times New Roman" w:cs="Times New Roman"/>
          <w:sz w:val="28"/>
          <w:szCs w:val="28"/>
        </w:rPr>
        <w:t xml:space="preserve"> и </w:t>
      </w:r>
      <w:r w:rsidR="004B281E">
        <w:rPr>
          <w:rFonts w:ascii="Times New Roman" w:hAnsi="Times New Roman" w:cs="Times New Roman"/>
          <w:sz w:val="28"/>
          <w:szCs w:val="28"/>
        </w:rPr>
        <w:t xml:space="preserve"> </w:t>
      </w:r>
      <w:r w:rsidR="002F0B5C" w:rsidRPr="002F0B5C">
        <w:rPr>
          <w:rFonts w:ascii="Times New Roman" w:hAnsi="Times New Roman" w:cs="Times New Roman"/>
          <w:sz w:val="28"/>
          <w:szCs w:val="28"/>
        </w:rPr>
        <w:t xml:space="preserve">до </w:t>
      </w:r>
      <w:r w:rsidR="004B281E">
        <w:rPr>
          <w:rFonts w:ascii="Times New Roman" w:hAnsi="Times New Roman" w:cs="Times New Roman"/>
          <w:sz w:val="28"/>
          <w:szCs w:val="28"/>
        </w:rPr>
        <w:t xml:space="preserve">   </w:t>
      </w:r>
      <w:r w:rsidR="002F0B5C" w:rsidRPr="002F0B5C">
        <w:rPr>
          <w:rFonts w:ascii="Times New Roman" w:hAnsi="Times New Roman" w:cs="Times New Roman"/>
          <w:sz w:val="28"/>
          <w:szCs w:val="28"/>
        </w:rPr>
        <w:t xml:space="preserve">наступления следующего </w:t>
      </w:r>
    </w:p>
    <w:p w:rsidR="002F0B5C" w:rsidRPr="002F0B5C" w:rsidRDefault="00980318" w:rsidP="004B28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2F0B5C" w:rsidRPr="002F0B5C">
        <w:rPr>
          <w:rFonts w:ascii="Times New Roman" w:hAnsi="Times New Roman" w:cs="Times New Roman"/>
          <w:sz w:val="28"/>
          <w:szCs w:val="28"/>
        </w:rPr>
        <w:t xml:space="preserve"> сдают в библиотеку те учебники, по которым закончилось обучение.</w:t>
      </w:r>
    </w:p>
    <w:p w:rsidR="002F0B5C" w:rsidRPr="002F0B5C" w:rsidRDefault="00C827CB" w:rsidP="004B2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2F0B5C" w:rsidRPr="002F0B5C">
        <w:rPr>
          <w:rFonts w:ascii="Times New Roman" w:hAnsi="Times New Roman" w:cs="Times New Roman"/>
          <w:sz w:val="28"/>
          <w:szCs w:val="28"/>
        </w:rPr>
        <w:t>. В библиотеке запрещается принимать пищу, посещать библиотеку в верхней одежде, заходить без разрешения библиотекаря в служебные помещения и книгохранилище.</w:t>
      </w:r>
    </w:p>
    <w:p w:rsidR="002F0B5C" w:rsidRDefault="00C827CB" w:rsidP="004B2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2F0B5C" w:rsidRPr="002F0B5C">
        <w:rPr>
          <w:rFonts w:ascii="Times New Roman" w:hAnsi="Times New Roman" w:cs="Times New Roman"/>
          <w:sz w:val="28"/>
          <w:szCs w:val="28"/>
        </w:rPr>
        <w:t>. Запрещается пользоваться в читальных залах сотовыми телефонами.</w:t>
      </w:r>
    </w:p>
    <w:p w:rsidR="00C203EA" w:rsidRPr="002F0B5C" w:rsidRDefault="00C203EA" w:rsidP="004B2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  При работе в сети Интернет  пользователям библиотеки запрещается скачивать материалы, не относящиеся к учебной деятельности.</w:t>
      </w:r>
    </w:p>
    <w:p w:rsidR="002F0B5C" w:rsidRDefault="00C203EA" w:rsidP="004B2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2F0B5C" w:rsidRPr="002F0B5C">
        <w:rPr>
          <w:rFonts w:ascii="Times New Roman" w:hAnsi="Times New Roman" w:cs="Times New Roman"/>
          <w:sz w:val="28"/>
          <w:szCs w:val="28"/>
        </w:rPr>
        <w:t>. При выбытии из Колледжа, оформлении академического отпуска читатели обязаны вернуть в библиотеку числящиеся за ними издания.</w:t>
      </w:r>
    </w:p>
    <w:p w:rsidR="00D40A04" w:rsidRPr="002F0B5C" w:rsidRDefault="00D40A04" w:rsidP="00C82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B5C" w:rsidRPr="00856305" w:rsidRDefault="002F0B5C" w:rsidP="002F0B5C">
      <w:pPr>
        <w:pStyle w:val="210"/>
        <w:shd w:val="clear" w:color="auto" w:fill="auto"/>
        <w:tabs>
          <w:tab w:val="left" w:pos="1047"/>
        </w:tabs>
        <w:spacing w:line="240" w:lineRule="auto"/>
        <w:jc w:val="both"/>
        <w:rPr>
          <w:sz w:val="28"/>
          <w:szCs w:val="28"/>
        </w:rPr>
      </w:pPr>
    </w:p>
    <w:p w:rsidR="00856305" w:rsidRPr="00856305" w:rsidRDefault="00856305" w:rsidP="00856305">
      <w:pPr>
        <w:ind w:firstLine="708"/>
        <w:jc w:val="both"/>
        <w:rPr>
          <w:sz w:val="28"/>
          <w:szCs w:val="28"/>
        </w:rPr>
      </w:pPr>
    </w:p>
    <w:p w:rsidR="00147BA7" w:rsidRPr="00147BA7" w:rsidRDefault="00147BA7" w:rsidP="00147BA7">
      <w:pPr>
        <w:pStyle w:val="a3"/>
        <w:numPr>
          <w:ilvl w:val="0"/>
          <w:numId w:val="28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BA7">
        <w:rPr>
          <w:rFonts w:ascii="Times New Roman" w:hAnsi="Times New Roman" w:cs="Times New Roman"/>
          <w:b/>
          <w:bCs/>
          <w:sz w:val="24"/>
          <w:szCs w:val="24"/>
        </w:rPr>
        <w:t>ЛИСТ ИЗМЕНЕНИЙ</w:t>
      </w:r>
    </w:p>
    <w:p w:rsidR="00147BA7" w:rsidRDefault="00147BA7" w:rsidP="00147BA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10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475"/>
        <w:gridCol w:w="905"/>
        <w:gridCol w:w="858"/>
        <w:gridCol w:w="1135"/>
        <w:gridCol w:w="1135"/>
        <w:gridCol w:w="1135"/>
        <w:gridCol w:w="768"/>
        <w:gridCol w:w="1135"/>
      </w:tblGrid>
      <w:tr w:rsidR="00147BA7" w:rsidTr="00147BA7"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изменения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для внесения изменений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Расшифровка подписи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внесения изменения</w:t>
            </w:r>
          </w:p>
        </w:tc>
      </w:tr>
      <w:tr w:rsidR="00147BA7" w:rsidTr="00147BA7"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Заменённых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аннулированных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7" w:rsidRDefault="00147B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BA7" w:rsidTr="00147BA7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BA7" w:rsidTr="00147BA7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BA7" w:rsidTr="00147BA7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BA7" w:rsidTr="00147BA7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A7" w:rsidRDefault="00147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47BA7" w:rsidRDefault="00147BA7" w:rsidP="00147B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A7" w:rsidRDefault="00147BA7" w:rsidP="00147BA7">
      <w:pPr>
        <w:rPr>
          <w:rFonts w:ascii="Times New Roman" w:hAnsi="Times New Roman" w:cs="Times New Roman"/>
          <w:sz w:val="24"/>
          <w:szCs w:val="24"/>
        </w:rPr>
      </w:pPr>
    </w:p>
    <w:p w:rsidR="00147BA7" w:rsidRDefault="00147BA7" w:rsidP="00147BA7">
      <w:pPr>
        <w:rPr>
          <w:rFonts w:ascii="Times New Roman" w:hAnsi="Times New Roman" w:cs="Times New Roman"/>
          <w:sz w:val="24"/>
          <w:szCs w:val="24"/>
        </w:rPr>
      </w:pPr>
    </w:p>
    <w:p w:rsidR="00147BA7" w:rsidRDefault="00147BA7" w:rsidP="00147BA7">
      <w:pPr>
        <w:numPr>
          <w:ilvl w:val="0"/>
          <w:numId w:val="28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ОЗНАКОМЛЕНИЯ</w:t>
      </w:r>
    </w:p>
    <w:p w:rsidR="00147BA7" w:rsidRDefault="00147BA7" w:rsidP="00147BA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47BA7" w:rsidRDefault="00147BA7" w:rsidP="00147BA7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документом «Положение о  библиотеке ГБПОУ «Соликамский социально-педагогический колледж имени А.П. Раменского» ознакомлен:</w:t>
      </w:r>
    </w:p>
    <w:tbl>
      <w:tblPr>
        <w:tblOverlap w:val="never"/>
        <w:tblW w:w="9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246"/>
        <w:gridCol w:w="1878"/>
        <w:gridCol w:w="2156"/>
        <w:gridCol w:w="1758"/>
      </w:tblGrid>
      <w:tr w:rsidR="00147BA7" w:rsidTr="00147BA7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7BA7" w:rsidRDefault="0014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7BA7" w:rsidRDefault="0014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7BA7" w:rsidRDefault="0014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ознакомлен (Ф.И.О., должность)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7BA7" w:rsidRDefault="0014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="00695041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</w:t>
            </w:r>
          </w:p>
          <w:p w:rsidR="00695041" w:rsidRDefault="0069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41" w:rsidRDefault="0069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A7" w:rsidRDefault="0014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7BA7" w:rsidRDefault="0014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47BA7" w:rsidRDefault="0014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BA7" w:rsidRDefault="0014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47BA7" w:rsidTr="00147BA7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3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7" w:rsidTr="00147BA7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BA7" w:rsidRDefault="0014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BA7" w:rsidRDefault="00147BA7" w:rsidP="00147BA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05" w:rsidRPr="00856305" w:rsidRDefault="00856305" w:rsidP="00856305">
      <w:pPr>
        <w:ind w:firstLine="708"/>
        <w:jc w:val="both"/>
        <w:rPr>
          <w:sz w:val="28"/>
          <w:szCs w:val="28"/>
        </w:rPr>
      </w:pPr>
    </w:p>
    <w:p w:rsidR="009E4191" w:rsidRPr="00FC2296" w:rsidRDefault="009E4191" w:rsidP="009E41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6305" w:rsidRDefault="00856305" w:rsidP="00856305">
      <w:pPr>
        <w:ind w:firstLine="708"/>
        <w:jc w:val="both"/>
      </w:pPr>
    </w:p>
    <w:p w:rsidR="00856305" w:rsidRDefault="00856305" w:rsidP="00856305">
      <w:pPr>
        <w:ind w:firstLine="708"/>
        <w:jc w:val="both"/>
      </w:pPr>
    </w:p>
    <w:p w:rsidR="00856305" w:rsidRDefault="00856305" w:rsidP="00856305">
      <w:pPr>
        <w:ind w:firstLine="708"/>
        <w:jc w:val="both"/>
      </w:pPr>
    </w:p>
    <w:p w:rsidR="007C5578" w:rsidRPr="00756ADC" w:rsidRDefault="007C5578" w:rsidP="007C5578">
      <w:pPr>
        <w:ind w:firstLine="567"/>
        <w:jc w:val="both"/>
        <w:rPr>
          <w:sz w:val="28"/>
          <w:szCs w:val="28"/>
        </w:rPr>
      </w:pPr>
    </w:p>
    <w:p w:rsidR="007C5578" w:rsidRPr="00756ADC" w:rsidRDefault="007C5578" w:rsidP="007C5578">
      <w:pPr>
        <w:jc w:val="both"/>
        <w:rPr>
          <w:sz w:val="28"/>
          <w:szCs w:val="28"/>
        </w:rPr>
      </w:pPr>
    </w:p>
    <w:p w:rsidR="007C5578" w:rsidRPr="00756ADC" w:rsidRDefault="007C5578" w:rsidP="007C5578">
      <w:pPr>
        <w:jc w:val="both"/>
        <w:rPr>
          <w:sz w:val="28"/>
          <w:szCs w:val="28"/>
        </w:rPr>
      </w:pPr>
    </w:p>
    <w:p w:rsidR="007C5578" w:rsidRPr="00756ADC" w:rsidRDefault="007C5578" w:rsidP="007C5578">
      <w:pPr>
        <w:jc w:val="both"/>
        <w:rPr>
          <w:sz w:val="28"/>
          <w:szCs w:val="28"/>
        </w:rPr>
      </w:pPr>
    </w:p>
    <w:p w:rsidR="007C5578" w:rsidRDefault="007C5578" w:rsidP="007C5578">
      <w:pPr>
        <w:jc w:val="center"/>
        <w:rPr>
          <w:sz w:val="28"/>
          <w:szCs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F12" w:rsidRDefault="00014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F12" w:rsidRDefault="00014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F12" w:rsidRDefault="00014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F12" w:rsidRDefault="00014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F12" w:rsidRDefault="00014F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76ED" w:rsidRDefault="001476ED" w:rsidP="001476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1476ED" w:rsidSect="00222681">
      <w:headerReference w:type="default" r:id="rId7"/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D9" w:rsidRDefault="00CA4BD9" w:rsidP="00C161AA">
      <w:pPr>
        <w:spacing w:after="0" w:line="240" w:lineRule="auto"/>
      </w:pPr>
      <w:r>
        <w:separator/>
      </w:r>
    </w:p>
  </w:endnote>
  <w:endnote w:type="continuationSeparator" w:id="0">
    <w:p w:rsidR="00CA4BD9" w:rsidRDefault="00CA4BD9" w:rsidP="00C1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9E" w:rsidRPr="0063769E" w:rsidRDefault="0063769E">
    <w:pPr>
      <w:pStyle w:val="a6"/>
      <w:jc w:val="center"/>
      <w:rPr>
        <w:rFonts w:ascii="Times New Roman" w:hAnsi="Times New Roman" w:cs="Times New Roman"/>
      </w:rPr>
    </w:pPr>
  </w:p>
  <w:p w:rsidR="0063769E" w:rsidRDefault="006376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D9" w:rsidRDefault="00CA4BD9" w:rsidP="00C161AA">
      <w:pPr>
        <w:spacing w:after="0" w:line="240" w:lineRule="auto"/>
      </w:pPr>
      <w:r>
        <w:separator/>
      </w:r>
    </w:p>
  </w:footnote>
  <w:footnote w:type="continuationSeparator" w:id="0">
    <w:p w:rsidR="00CA4BD9" w:rsidRDefault="00CA4BD9" w:rsidP="00C1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72"/>
      <w:gridCol w:w="2963"/>
      <w:gridCol w:w="2824"/>
      <w:gridCol w:w="2964"/>
    </w:tblGrid>
    <w:tr w:rsidR="00C62FF1" w:rsidRPr="00E43B20" w:rsidTr="005239D4">
      <w:trPr>
        <w:trHeight w:val="559"/>
      </w:trPr>
      <w:tc>
        <w:tcPr>
          <w:tcW w:w="1172" w:type="dxa"/>
          <w:vMerge w:val="restart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43B2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C3828E4" wp14:editId="71859D4C">
                <wp:extent cx="607060" cy="81216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gridSpan w:val="2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43B20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Государственное бюджетное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 xml:space="preserve"> профессиональное образовательное учреждение </w:t>
          </w:r>
          <w:r w:rsidRPr="00E43B20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 xml:space="preserve">«Соликамский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социально-</w:t>
          </w:r>
          <w:r w:rsidRPr="00E43B20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педагогический колледж имени А.П.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 xml:space="preserve"> </w:t>
          </w:r>
          <w:r w:rsidRPr="00E43B20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Раменского»</w:t>
          </w:r>
        </w:p>
      </w:tc>
      <w:tc>
        <w:tcPr>
          <w:tcW w:w="2964" w:type="dxa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E43B20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ж</w:t>
          </w:r>
          <w:r w:rsidRPr="00E43B20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-СМК</w:t>
          </w:r>
          <w:r w:rsidR="00B54055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-ЗДУР-14</w:t>
          </w:r>
        </w:p>
      </w:tc>
    </w:tr>
    <w:tr w:rsidR="00C62FF1" w:rsidRPr="00E43B20" w:rsidTr="005239D4">
      <w:tc>
        <w:tcPr>
          <w:tcW w:w="1172" w:type="dxa"/>
          <w:vMerge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2963" w:type="dxa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Редакция 02</w:t>
          </w:r>
        </w:p>
      </w:tc>
      <w:tc>
        <w:tcPr>
          <w:tcW w:w="2824" w:type="dxa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Экземпляр 1</w:t>
          </w:r>
        </w:p>
      </w:tc>
      <w:tc>
        <w:tcPr>
          <w:tcW w:w="2964" w:type="dxa"/>
          <w:shd w:val="clear" w:color="auto" w:fill="auto"/>
        </w:tcPr>
        <w:p w:rsidR="00C62FF1" w:rsidRPr="00E43B20" w:rsidRDefault="00C62FF1" w:rsidP="00C62FF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Лист </w: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  \* MERGEFORMAT </w:instrTex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B4462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1</w: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/ всего </w: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</w:instrTex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B4462E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11</w:t>
          </w:r>
          <w:r w:rsidRPr="00E43B2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C161AA" w:rsidRDefault="00C161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9F41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8C94522"/>
    <w:multiLevelType w:val="hybridMultilevel"/>
    <w:tmpl w:val="B7C6BEA0"/>
    <w:lvl w:ilvl="0" w:tplc="B37053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546C"/>
    <w:multiLevelType w:val="hybridMultilevel"/>
    <w:tmpl w:val="110C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3B25"/>
    <w:multiLevelType w:val="hybridMultilevel"/>
    <w:tmpl w:val="3B080C32"/>
    <w:lvl w:ilvl="0" w:tplc="DE6EAE40">
      <w:start w:val="1"/>
      <w:numFmt w:val="decimal"/>
      <w:lvlText w:val="4.6.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0425DDF"/>
    <w:multiLevelType w:val="hybridMultilevel"/>
    <w:tmpl w:val="633A3296"/>
    <w:lvl w:ilvl="0" w:tplc="EE52706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CE41AD"/>
    <w:multiLevelType w:val="hybridMultilevel"/>
    <w:tmpl w:val="8EEA40CC"/>
    <w:lvl w:ilvl="0" w:tplc="6BC8540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287C"/>
    <w:multiLevelType w:val="multilevel"/>
    <w:tmpl w:val="D1E6F8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715BB0"/>
    <w:multiLevelType w:val="hybridMultilevel"/>
    <w:tmpl w:val="5F8E3396"/>
    <w:lvl w:ilvl="0" w:tplc="4BE86C7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F3409"/>
    <w:multiLevelType w:val="multilevel"/>
    <w:tmpl w:val="FCE45874"/>
    <w:lvl w:ilvl="0">
      <w:start w:val="7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9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b w:val="0"/>
      </w:rPr>
    </w:lvl>
  </w:abstractNum>
  <w:abstractNum w:abstractNumId="9" w15:restartNumberingAfterBreak="0">
    <w:nsid w:val="37CE1C26"/>
    <w:multiLevelType w:val="multilevel"/>
    <w:tmpl w:val="18362D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E311574"/>
    <w:multiLevelType w:val="hybridMultilevel"/>
    <w:tmpl w:val="6E4A939A"/>
    <w:lvl w:ilvl="0" w:tplc="656A1A06">
      <w:start w:val="1"/>
      <w:numFmt w:val="decimal"/>
      <w:lvlText w:val="4.1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26856"/>
    <w:multiLevelType w:val="hybridMultilevel"/>
    <w:tmpl w:val="EA3A5A30"/>
    <w:lvl w:ilvl="0" w:tplc="B37053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F40CC"/>
    <w:multiLevelType w:val="multilevel"/>
    <w:tmpl w:val="1158A172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A6698D"/>
    <w:multiLevelType w:val="multilevel"/>
    <w:tmpl w:val="3128447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2160"/>
      </w:pPr>
      <w:rPr>
        <w:rFonts w:hint="default"/>
      </w:rPr>
    </w:lvl>
  </w:abstractNum>
  <w:abstractNum w:abstractNumId="14" w15:restartNumberingAfterBreak="0">
    <w:nsid w:val="453D6C88"/>
    <w:multiLevelType w:val="hybridMultilevel"/>
    <w:tmpl w:val="5B122F4E"/>
    <w:lvl w:ilvl="0" w:tplc="6E2E38EE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B5321"/>
    <w:multiLevelType w:val="hybridMultilevel"/>
    <w:tmpl w:val="BA90D1EA"/>
    <w:lvl w:ilvl="0" w:tplc="671025F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72894"/>
    <w:multiLevelType w:val="multilevel"/>
    <w:tmpl w:val="F11C721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D3F263B"/>
    <w:multiLevelType w:val="hybridMultilevel"/>
    <w:tmpl w:val="A546DF10"/>
    <w:lvl w:ilvl="0" w:tplc="B37053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0715C"/>
    <w:multiLevelType w:val="hybridMultilevel"/>
    <w:tmpl w:val="3342F462"/>
    <w:lvl w:ilvl="0" w:tplc="B37053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F3944"/>
    <w:multiLevelType w:val="multilevel"/>
    <w:tmpl w:val="3B104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D473DB9"/>
    <w:multiLevelType w:val="multilevel"/>
    <w:tmpl w:val="4F84E1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1BD6853"/>
    <w:multiLevelType w:val="multilevel"/>
    <w:tmpl w:val="E738CA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34633AF"/>
    <w:multiLevelType w:val="hybridMultilevel"/>
    <w:tmpl w:val="1CB0E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342ED9"/>
    <w:multiLevelType w:val="multilevel"/>
    <w:tmpl w:val="21809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A186B0B"/>
    <w:multiLevelType w:val="multilevel"/>
    <w:tmpl w:val="BF827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9A0B00"/>
    <w:multiLevelType w:val="hybridMultilevel"/>
    <w:tmpl w:val="C5FAB10A"/>
    <w:lvl w:ilvl="0" w:tplc="52A892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C0D57"/>
    <w:multiLevelType w:val="hybridMultilevel"/>
    <w:tmpl w:val="ADECCA4E"/>
    <w:lvl w:ilvl="0" w:tplc="121AD9F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D2BEB"/>
    <w:multiLevelType w:val="hybridMultilevel"/>
    <w:tmpl w:val="8132C32A"/>
    <w:lvl w:ilvl="0" w:tplc="904AE83A">
      <w:start w:val="1"/>
      <w:numFmt w:val="decimal"/>
      <w:lvlText w:val="4.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C2AEE"/>
    <w:multiLevelType w:val="hybridMultilevel"/>
    <w:tmpl w:val="6DEC5E32"/>
    <w:lvl w:ilvl="0" w:tplc="ECC8464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C4627"/>
    <w:multiLevelType w:val="hybridMultilevel"/>
    <w:tmpl w:val="2504631E"/>
    <w:lvl w:ilvl="0" w:tplc="C3F87F5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43BD2"/>
    <w:multiLevelType w:val="hybridMultilevel"/>
    <w:tmpl w:val="70165B32"/>
    <w:lvl w:ilvl="0" w:tplc="6BA04E98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5"/>
  </w:num>
  <w:num w:numId="4">
    <w:abstractNumId w:val="4"/>
  </w:num>
  <w:num w:numId="5">
    <w:abstractNumId w:val="15"/>
  </w:num>
  <w:num w:numId="6">
    <w:abstractNumId w:val="18"/>
  </w:num>
  <w:num w:numId="7">
    <w:abstractNumId w:val="14"/>
  </w:num>
  <w:num w:numId="8">
    <w:abstractNumId w:val="11"/>
  </w:num>
  <w:num w:numId="9">
    <w:abstractNumId w:val="21"/>
  </w:num>
  <w:num w:numId="10">
    <w:abstractNumId w:val="26"/>
  </w:num>
  <w:num w:numId="11">
    <w:abstractNumId w:val="17"/>
  </w:num>
  <w:num w:numId="12">
    <w:abstractNumId w:val="3"/>
  </w:num>
  <w:num w:numId="13">
    <w:abstractNumId w:val="1"/>
  </w:num>
  <w:num w:numId="14">
    <w:abstractNumId w:val="30"/>
  </w:num>
  <w:num w:numId="15">
    <w:abstractNumId w:val="27"/>
  </w:num>
  <w:num w:numId="16">
    <w:abstractNumId w:val="10"/>
  </w:num>
  <w:num w:numId="17">
    <w:abstractNumId w:val="7"/>
  </w:num>
  <w:num w:numId="18">
    <w:abstractNumId w:val="28"/>
  </w:num>
  <w:num w:numId="19">
    <w:abstractNumId w:val="29"/>
  </w:num>
  <w:num w:numId="20">
    <w:abstractNumId w:val="23"/>
  </w:num>
  <w:num w:numId="21">
    <w:abstractNumId w:val="19"/>
  </w:num>
  <w:num w:numId="22">
    <w:abstractNumId w:val="20"/>
  </w:num>
  <w:num w:numId="23">
    <w:abstractNumId w:val="24"/>
  </w:num>
  <w:num w:numId="24">
    <w:abstractNumId w:val="6"/>
  </w:num>
  <w:num w:numId="25">
    <w:abstractNumId w:val="12"/>
  </w:num>
  <w:num w:numId="26">
    <w:abstractNumId w:val="9"/>
  </w:num>
  <w:num w:numId="27">
    <w:abstractNumId w:val="13"/>
  </w:num>
  <w:num w:numId="28">
    <w:abstractNumId w:val="16"/>
  </w:num>
  <w:num w:numId="29">
    <w:abstractNumId w:val="0"/>
  </w:num>
  <w:num w:numId="30">
    <w:abstractNumId w:val="22"/>
  </w:num>
  <w:num w:numId="31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DB"/>
    <w:rsid w:val="00003C79"/>
    <w:rsid w:val="00004266"/>
    <w:rsid w:val="00006D07"/>
    <w:rsid w:val="00014F12"/>
    <w:rsid w:val="00035B6A"/>
    <w:rsid w:val="000429C9"/>
    <w:rsid w:val="0008043D"/>
    <w:rsid w:val="000812A1"/>
    <w:rsid w:val="00090B17"/>
    <w:rsid w:val="00093C1D"/>
    <w:rsid w:val="000953A6"/>
    <w:rsid w:val="000A36A7"/>
    <w:rsid w:val="000B45D4"/>
    <w:rsid w:val="000B765C"/>
    <w:rsid w:val="000E20C0"/>
    <w:rsid w:val="000F1D99"/>
    <w:rsid w:val="00117439"/>
    <w:rsid w:val="0014648C"/>
    <w:rsid w:val="001476ED"/>
    <w:rsid w:val="00147BA7"/>
    <w:rsid w:val="00157E78"/>
    <w:rsid w:val="00190DD3"/>
    <w:rsid w:val="00194280"/>
    <w:rsid w:val="001B45DF"/>
    <w:rsid w:val="001C67C2"/>
    <w:rsid w:val="001F2960"/>
    <w:rsid w:val="0020794F"/>
    <w:rsid w:val="00210744"/>
    <w:rsid w:val="00216FFF"/>
    <w:rsid w:val="00222681"/>
    <w:rsid w:val="00240ACA"/>
    <w:rsid w:val="0024269D"/>
    <w:rsid w:val="0027244D"/>
    <w:rsid w:val="00281CAA"/>
    <w:rsid w:val="002977D7"/>
    <w:rsid w:val="002A7F67"/>
    <w:rsid w:val="002C1AB7"/>
    <w:rsid w:val="002C2347"/>
    <w:rsid w:val="002C5158"/>
    <w:rsid w:val="002E4C61"/>
    <w:rsid w:val="002E7903"/>
    <w:rsid w:val="002F0B5C"/>
    <w:rsid w:val="003015F6"/>
    <w:rsid w:val="003466F8"/>
    <w:rsid w:val="0036277A"/>
    <w:rsid w:val="0036331F"/>
    <w:rsid w:val="003930E2"/>
    <w:rsid w:val="003A62FE"/>
    <w:rsid w:val="003F0791"/>
    <w:rsid w:val="00401D09"/>
    <w:rsid w:val="00406B03"/>
    <w:rsid w:val="00420501"/>
    <w:rsid w:val="004478A6"/>
    <w:rsid w:val="00450E6C"/>
    <w:rsid w:val="0046033E"/>
    <w:rsid w:val="0047363A"/>
    <w:rsid w:val="004856FF"/>
    <w:rsid w:val="004B281E"/>
    <w:rsid w:val="004D0A1D"/>
    <w:rsid w:val="004D0C32"/>
    <w:rsid w:val="004D2DF7"/>
    <w:rsid w:val="004E47BC"/>
    <w:rsid w:val="00507A6F"/>
    <w:rsid w:val="0051723A"/>
    <w:rsid w:val="00531DBF"/>
    <w:rsid w:val="00552D74"/>
    <w:rsid w:val="005613DB"/>
    <w:rsid w:val="00563227"/>
    <w:rsid w:val="0056748D"/>
    <w:rsid w:val="00570DB1"/>
    <w:rsid w:val="00573E1D"/>
    <w:rsid w:val="00597B40"/>
    <w:rsid w:val="005B061C"/>
    <w:rsid w:val="005B364D"/>
    <w:rsid w:val="005B3708"/>
    <w:rsid w:val="005C75A2"/>
    <w:rsid w:val="005E2DC6"/>
    <w:rsid w:val="005F4384"/>
    <w:rsid w:val="005F4B9B"/>
    <w:rsid w:val="00602BB5"/>
    <w:rsid w:val="00616584"/>
    <w:rsid w:val="00621564"/>
    <w:rsid w:val="006230E4"/>
    <w:rsid w:val="00630CE7"/>
    <w:rsid w:val="0063769E"/>
    <w:rsid w:val="00645FD0"/>
    <w:rsid w:val="0065732A"/>
    <w:rsid w:val="0067351F"/>
    <w:rsid w:val="00695041"/>
    <w:rsid w:val="006974FE"/>
    <w:rsid w:val="006A392D"/>
    <w:rsid w:val="006B533F"/>
    <w:rsid w:val="006C0995"/>
    <w:rsid w:val="006E13D9"/>
    <w:rsid w:val="006F16CD"/>
    <w:rsid w:val="00702E54"/>
    <w:rsid w:val="00705F6D"/>
    <w:rsid w:val="0070706D"/>
    <w:rsid w:val="00712FA2"/>
    <w:rsid w:val="00767844"/>
    <w:rsid w:val="00767886"/>
    <w:rsid w:val="00777D4D"/>
    <w:rsid w:val="00794768"/>
    <w:rsid w:val="007A2596"/>
    <w:rsid w:val="007A70A8"/>
    <w:rsid w:val="007B49FC"/>
    <w:rsid w:val="007B6C03"/>
    <w:rsid w:val="007C1F83"/>
    <w:rsid w:val="007C4744"/>
    <w:rsid w:val="007C5578"/>
    <w:rsid w:val="007D6241"/>
    <w:rsid w:val="007F3C94"/>
    <w:rsid w:val="007F3FDB"/>
    <w:rsid w:val="00800039"/>
    <w:rsid w:val="00812BA2"/>
    <w:rsid w:val="00844748"/>
    <w:rsid w:val="00845F89"/>
    <w:rsid w:val="00853CD8"/>
    <w:rsid w:val="00856305"/>
    <w:rsid w:val="008712B8"/>
    <w:rsid w:val="00881069"/>
    <w:rsid w:val="008910AD"/>
    <w:rsid w:val="008E7EF5"/>
    <w:rsid w:val="00901919"/>
    <w:rsid w:val="009040EB"/>
    <w:rsid w:val="00925D0F"/>
    <w:rsid w:val="00927280"/>
    <w:rsid w:val="00947223"/>
    <w:rsid w:val="00952FE7"/>
    <w:rsid w:val="00956921"/>
    <w:rsid w:val="009606D9"/>
    <w:rsid w:val="00964FBB"/>
    <w:rsid w:val="00980318"/>
    <w:rsid w:val="009838FE"/>
    <w:rsid w:val="009A2781"/>
    <w:rsid w:val="009A3085"/>
    <w:rsid w:val="009D3484"/>
    <w:rsid w:val="009D3999"/>
    <w:rsid w:val="009E4191"/>
    <w:rsid w:val="00A04CB3"/>
    <w:rsid w:val="00A14249"/>
    <w:rsid w:val="00A22134"/>
    <w:rsid w:val="00A2655E"/>
    <w:rsid w:val="00A3205A"/>
    <w:rsid w:val="00A339E3"/>
    <w:rsid w:val="00A47714"/>
    <w:rsid w:val="00A51ED2"/>
    <w:rsid w:val="00A6056E"/>
    <w:rsid w:val="00A84340"/>
    <w:rsid w:val="00AB356E"/>
    <w:rsid w:val="00AC74F9"/>
    <w:rsid w:val="00B33E20"/>
    <w:rsid w:val="00B354F2"/>
    <w:rsid w:val="00B4462E"/>
    <w:rsid w:val="00B54055"/>
    <w:rsid w:val="00B654C0"/>
    <w:rsid w:val="00B768B8"/>
    <w:rsid w:val="00B8684C"/>
    <w:rsid w:val="00B92959"/>
    <w:rsid w:val="00BA4A47"/>
    <w:rsid w:val="00BB20A0"/>
    <w:rsid w:val="00BB3E8D"/>
    <w:rsid w:val="00BC0CDC"/>
    <w:rsid w:val="00BE0904"/>
    <w:rsid w:val="00C12345"/>
    <w:rsid w:val="00C14290"/>
    <w:rsid w:val="00C161AA"/>
    <w:rsid w:val="00C17BB7"/>
    <w:rsid w:val="00C203EA"/>
    <w:rsid w:val="00C23C2F"/>
    <w:rsid w:val="00C25C13"/>
    <w:rsid w:val="00C31F87"/>
    <w:rsid w:val="00C34522"/>
    <w:rsid w:val="00C56082"/>
    <w:rsid w:val="00C56D7C"/>
    <w:rsid w:val="00C62FF1"/>
    <w:rsid w:val="00C7072E"/>
    <w:rsid w:val="00C80464"/>
    <w:rsid w:val="00C827CB"/>
    <w:rsid w:val="00C865A9"/>
    <w:rsid w:val="00CA4BD9"/>
    <w:rsid w:val="00CB5638"/>
    <w:rsid w:val="00CC16FB"/>
    <w:rsid w:val="00CC1E14"/>
    <w:rsid w:val="00CC440D"/>
    <w:rsid w:val="00CC763F"/>
    <w:rsid w:val="00CD7DD5"/>
    <w:rsid w:val="00CF14A1"/>
    <w:rsid w:val="00CF30C3"/>
    <w:rsid w:val="00D04B31"/>
    <w:rsid w:val="00D260C7"/>
    <w:rsid w:val="00D34B0A"/>
    <w:rsid w:val="00D40A04"/>
    <w:rsid w:val="00D4560C"/>
    <w:rsid w:val="00D5434D"/>
    <w:rsid w:val="00D564A4"/>
    <w:rsid w:val="00D72962"/>
    <w:rsid w:val="00D937AA"/>
    <w:rsid w:val="00DB6B1B"/>
    <w:rsid w:val="00DD3F23"/>
    <w:rsid w:val="00DD76F8"/>
    <w:rsid w:val="00E018E4"/>
    <w:rsid w:val="00E136C1"/>
    <w:rsid w:val="00E24049"/>
    <w:rsid w:val="00E30CE2"/>
    <w:rsid w:val="00E33CF7"/>
    <w:rsid w:val="00E459DC"/>
    <w:rsid w:val="00E5186D"/>
    <w:rsid w:val="00E8768D"/>
    <w:rsid w:val="00E92620"/>
    <w:rsid w:val="00EA2837"/>
    <w:rsid w:val="00EB61BB"/>
    <w:rsid w:val="00EC7276"/>
    <w:rsid w:val="00ED3D8B"/>
    <w:rsid w:val="00F23A4E"/>
    <w:rsid w:val="00F35204"/>
    <w:rsid w:val="00F9092D"/>
    <w:rsid w:val="00FA69E2"/>
    <w:rsid w:val="00FC0CFF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F6581-443F-4881-B6A6-5D7A2FA7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1AA"/>
  </w:style>
  <w:style w:type="paragraph" w:styleId="a6">
    <w:name w:val="footer"/>
    <w:basedOn w:val="a"/>
    <w:link w:val="a7"/>
    <w:uiPriority w:val="99"/>
    <w:unhideWhenUsed/>
    <w:rsid w:val="00C1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1AA"/>
  </w:style>
  <w:style w:type="paragraph" w:styleId="a8">
    <w:name w:val="Balloon Text"/>
    <w:basedOn w:val="a"/>
    <w:link w:val="a9"/>
    <w:uiPriority w:val="99"/>
    <w:semiHidden/>
    <w:unhideWhenUsed/>
    <w:rsid w:val="00C1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1A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4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1476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476ED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147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Body Text"/>
    <w:basedOn w:val="a"/>
    <w:link w:val="ac"/>
    <w:rsid w:val="007C55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C5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uiPriority w:val="99"/>
    <w:locked/>
    <w:rsid w:val="00856305"/>
    <w:rPr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856305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56305"/>
    <w:pPr>
      <w:widowControl w:val="0"/>
      <w:shd w:val="clear" w:color="auto" w:fill="FFFFFF"/>
      <w:spacing w:before="300" w:after="180" w:line="0" w:lineRule="atLeast"/>
      <w:jc w:val="both"/>
      <w:outlineLvl w:val="0"/>
    </w:pPr>
    <w:rPr>
      <w:b/>
      <w:bCs/>
    </w:rPr>
  </w:style>
  <w:style w:type="paragraph" w:customStyle="1" w:styleId="210">
    <w:name w:val="Основной текст (2)1"/>
    <w:basedOn w:val="a"/>
    <w:uiPriority w:val="99"/>
    <w:rsid w:val="00856305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myukoksharova</dc:creator>
  <cp:keywords/>
  <dc:description/>
  <cp:lastModifiedBy>Геннадий Ковальчук</cp:lastModifiedBy>
  <cp:revision>2</cp:revision>
  <cp:lastPrinted>2018-06-15T05:24:00Z</cp:lastPrinted>
  <dcterms:created xsi:type="dcterms:W3CDTF">2018-06-18T08:08:00Z</dcterms:created>
  <dcterms:modified xsi:type="dcterms:W3CDTF">2018-06-18T08:08:00Z</dcterms:modified>
</cp:coreProperties>
</file>